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1"/>
        <w:spacing w:line="256" w:lineRule="auto"/>
        <w:ind w:right="2159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0</wp:posOffset>
            </wp:positionV>
            <wp:extent cx="1577340" cy="1577340"/>
            <wp:effectExtent b="0" l="0" r="0" t="0"/>
            <wp:wrapSquare wrapText="bothSides" distB="0" distT="0" distL="114300" distR="114300"/>
            <wp:docPr descr="Nessuna descrizione della foto disponibile." id="1" name="image1.png"/>
            <a:graphic>
              <a:graphicData uri="http://schemas.openxmlformats.org/drawingml/2006/picture">
                <pic:pic>
                  <pic:nvPicPr>
                    <pic:cNvPr descr="Nessuna descrizione della foto disponibile.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77340" cy="157734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1"/>
        <w:spacing w:line="256" w:lineRule="auto"/>
        <w:ind w:left="4320" w:right="2159" w:firstLine="720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6960.0" w:type="dxa"/>
        <w:jc w:val="left"/>
        <w:tblInd w:w="0.0" w:type="pct"/>
        <w:tblLayout w:type="fixed"/>
        <w:tblLook w:val="0400"/>
      </w:tblPr>
      <w:tblGrid>
        <w:gridCol w:w="2220"/>
        <w:gridCol w:w="4734"/>
        <w:gridCol w:w="6"/>
        <w:tblGridChange w:id="0">
          <w:tblGrid>
            <w:gridCol w:w="2220"/>
            <w:gridCol w:w="4734"/>
            <w:gridCol w:w="6"/>
          </w:tblGrid>
        </w:tblGridChange>
      </w:tblGrid>
      <w:tr>
        <w:trPr>
          <w:trHeight w:val="206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75.0" w:type="dxa"/>
              <w:left w:w="0.0" w:type="dxa"/>
              <w:bottom w:w="75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03">
            <w:pPr>
              <w:widowControl w:val="1"/>
              <w:rPr>
                <w:rFonts w:ascii="Open Sans" w:cs="Open Sans" w:eastAsia="Open Sans" w:hAnsi="Open Sans"/>
                <w:b w:val="1"/>
                <w:color w:val="2c3e5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2c3e50"/>
                <w:rtl w:val="0"/>
              </w:rPr>
              <w:t xml:space="preserve">Codice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75.0" w:type="dxa"/>
              <w:left w:w="150.0" w:type="dxa"/>
              <w:bottom w:w="75.0" w:type="dxa"/>
              <w:right w:w="150.0" w:type="dxa"/>
            </w:tcMar>
            <w:vAlign w:val="bottom"/>
          </w:tcPr>
          <w:p w:rsidR="00000000" w:rsidDel="00000000" w:rsidP="00000000" w:rsidRDefault="00000000" w:rsidRPr="00000000" w14:paraId="00000004">
            <w:pPr>
              <w:widowControl w:val="1"/>
              <w:rPr>
                <w:rFonts w:ascii="Open Sans" w:cs="Open Sans" w:eastAsia="Open Sans" w:hAnsi="Open Sans"/>
                <w:color w:val="2c3e5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2c3e50"/>
                <w:rtl w:val="0"/>
              </w:rPr>
              <w:t xml:space="preserve">IMIS002001</w:t>
            </w:r>
          </w:p>
        </w:tc>
      </w:tr>
      <w:tr>
        <w:trPr>
          <w:trHeight w:val="206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75.0" w:type="dxa"/>
              <w:left w:w="0.0" w:type="dxa"/>
              <w:bottom w:w="75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05">
            <w:pPr>
              <w:widowControl w:val="1"/>
              <w:rPr>
                <w:rFonts w:ascii="Open Sans" w:cs="Open Sans" w:eastAsia="Open Sans" w:hAnsi="Open Sans"/>
                <w:b w:val="1"/>
                <w:color w:val="2c3e5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2c3e50"/>
                <w:rtl w:val="0"/>
              </w:rPr>
              <w:t xml:space="preserve">Email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75.0" w:type="dxa"/>
              <w:left w:w="150.0" w:type="dxa"/>
              <w:bottom w:w="75.0" w:type="dxa"/>
              <w:right w:w="150.0" w:type="dxa"/>
            </w:tcMar>
            <w:vAlign w:val="bottom"/>
          </w:tcPr>
          <w:p w:rsidR="00000000" w:rsidDel="00000000" w:rsidP="00000000" w:rsidRDefault="00000000" w:rsidRPr="00000000" w14:paraId="00000006">
            <w:pPr>
              <w:widowControl w:val="1"/>
              <w:rPr>
                <w:rFonts w:ascii="Open Sans" w:cs="Open Sans" w:eastAsia="Open Sans" w:hAnsi="Open Sans"/>
                <w:color w:val="2c3e50"/>
              </w:rPr>
            </w:pPr>
            <w:hyperlink r:id="rId7">
              <w:r w:rsidDel="00000000" w:rsidR="00000000" w:rsidRPr="00000000">
                <w:rPr>
                  <w:rFonts w:ascii="Open Sans" w:cs="Open Sans" w:eastAsia="Open Sans" w:hAnsi="Open Sans"/>
                  <w:b w:val="1"/>
                  <w:color w:val="00a0c7"/>
                  <w:rtl w:val="0"/>
                </w:rPr>
                <w:t xml:space="preserve">IMIS002001@istruzione.it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75.0" w:type="dxa"/>
              <w:left w:w="0.0" w:type="dxa"/>
              <w:bottom w:w="75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07">
            <w:pPr>
              <w:widowControl w:val="1"/>
              <w:rPr>
                <w:rFonts w:ascii="Open Sans" w:cs="Open Sans" w:eastAsia="Open Sans" w:hAnsi="Open Sans"/>
                <w:b w:val="1"/>
                <w:color w:val="2c3e5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2c3e50"/>
                <w:rtl w:val="0"/>
              </w:rPr>
              <w:t xml:space="preserve">PEC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75.0" w:type="dxa"/>
              <w:left w:w="150.0" w:type="dxa"/>
              <w:bottom w:w="75.0" w:type="dxa"/>
              <w:right w:w="150.0" w:type="dxa"/>
            </w:tcMar>
            <w:vAlign w:val="bottom"/>
          </w:tcPr>
          <w:p w:rsidR="00000000" w:rsidDel="00000000" w:rsidP="00000000" w:rsidRDefault="00000000" w:rsidRPr="00000000" w14:paraId="00000008">
            <w:pPr>
              <w:widowControl w:val="1"/>
              <w:rPr>
                <w:rFonts w:ascii="Open Sans" w:cs="Open Sans" w:eastAsia="Open Sans" w:hAnsi="Open Sans"/>
                <w:color w:val="2c3e50"/>
              </w:rPr>
            </w:pPr>
            <w:hyperlink r:id="rId8">
              <w:r w:rsidDel="00000000" w:rsidR="00000000" w:rsidRPr="00000000">
                <w:rPr>
                  <w:rFonts w:ascii="Open Sans" w:cs="Open Sans" w:eastAsia="Open Sans" w:hAnsi="Open Sans"/>
                  <w:b w:val="1"/>
                  <w:color w:val="00a0c7"/>
                  <w:rtl w:val="0"/>
                </w:rPr>
                <w:t xml:space="preserve">imis002001@pec.istruzione.it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6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75.0" w:type="dxa"/>
              <w:left w:w="0.0" w:type="dxa"/>
              <w:bottom w:w="75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0A">
            <w:pPr>
              <w:widowControl w:val="1"/>
              <w:rPr>
                <w:rFonts w:ascii="Open Sans" w:cs="Open Sans" w:eastAsia="Open Sans" w:hAnsi="Open Sans"/>
                <w:b w:val="1"/>
                <w:color w:val="2c3e5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2c3e50"/>
                <w:rtl w:val="0"/>
              </w:rPr>
              <w:t xml:space="preserve">Sito web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75.0" w:type="dxa"/>
              <w:left w:w="150.0" w:type="dxa"/>
              <w:bottom w:w="75.0" w:type="dxa"/>
              <w:right w:w="150.0" w:type="dxa"/>
            </w:tcMar>
            <w:vAlign w:val="bottom"/>
          </w:tcPr>
          <w:p w:rsidR="00000000" w:rsidDel="00000000" w:rsidP="00000000" w:rsidRDefault="00000000" w:rsidRPr="00000000" w14:paraId="0000000B">
            <w:pPr>
              <w:widowControl w:val="1"/>
              <w:rPr>
                <w:rFonts w:ascii="Open Sans" w:cs="Open Sans" w:eastAsia="Open Sans" w:hAnsi="Open Sans"/>
                <w:color w:val="2c3e50"/>
              </w:rPr>
            </w:pPr>
            <w:hyperlink r:id="rId9">
              <w:r w:rsidDel="00000000" w:rsidR="00000000" w:rsidRPr="00000000">
                <w:rPr>
                  <w:rFonts w:ascii="Open Sans" w:cs="Open Sans" w:eastAsia="Open Sans" w:hAnsi="Open Sans"/>
                  <w:b w:val="1"/>
                  <w:color w:val="01699f"/>
                  <w:rtl w:val="0"/>
                </w:rPr>
                <w:t xml:space="preserve">http://www.polotecnologicoimperiese.gov.it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D">
      <w:pPr>
        <w:keepNext w:val="1"/>
        <w:spacing w:line="256" w:lineRule="auto"/>
        <w:ind w:right="2159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                                                                    </w:t>
      </w:r>
    </w:p>
    <w:p w:rsidR="00000000" w:rsidDel="00000000" w:rsidP="00000000" w:rsidRDefault="00000000" w:rsidRPr="00000000" w14:paraId="0000000E">
      <w:pPr>
        <w:keepNext w:val="1"/>
        <w:spacing w:line="256" w:lineRule="auto"/>
        <w:ind w:right="2159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1"/>
        <w:spacing w:line="256" w:lineRule="auto"/>
        <w:ind w:right="2159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1"/>
        <w:spacing w:line="256" w:lineRule="auto"/>
        <w:ind w:right="2159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1"/>
        <w:spacing w:line="256" w:lineRule="auto"/>
        <w:ind w:right="2159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1"/>
        <w:spacing w:line="256" w:lineRule="auto"/>
        <w:ind w:right="2159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1"/>
        <w:spacing w:line="256" w:lineRule="auto"/>
        <w:ind w:right="2159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1"/>
        <w:spacing w:line="256" w:lineRule="auto"/>
        <w:ind w:right="2159"/>
        <w:rPr>
          <w:rFonts w:ascii="Arial" w:cs="Arial" w:eastAsia="Arial" w:hAnsi="Arial"/>
          <w:color w:val="545454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1"/>
        <w:spacing w:line="256" w:lineRule="auto"/>
        <w:ind w:right="2159"/>
        <w:rPr>
          <w:rFonts w:ascii="Arial" w:cs="Arial" w:eastAsia="Arial" w:hAnsi="Arial"/>
          <w:color w:val="545454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1"/>
        <w:spacing w:line="256" w:lineRule="auto"/>
        <w:ind w:right="2159"/>
        <w:rPr>
          <w:rFonts w:ascii="Arial" w:cs="Arial" w:eastAsia="Arial" w:hAnsi="Arial"/>
          <w:color w:val="545454"/>
          <w:sz w:val="21"/>
          <w:szCs w:val="21"/>
          <w:highlight w:val="white"/>
        </w:rPr>
      </w:pPr>
      <w:r w:rsidDel="00000000" w:rsidR="00000000" w:rsidRPr="00000000">
        <w:rPr>
          <w:rFonts w:ascii="Arial" w:cs="Arial" w:eastAsia="Arial" w:hAnsi="Arial"/>
          <w:color w:val="545454"/>
          <w:sz w:val="21"/>
          <w:szCs w:val="21"/>
          <w:highlight w:val="white"/>
          <w:rtl w:val="0"/>
        </w:rPr>
        <w:t xml:space="preserve">                                                             </w:t>
      </w:r>
    </w:p>
    <w:p w:rsidR="00000000" w:rsidDel="00000000" w:rsidP="00000000" w:rsidRDefault="00000000" w:rsidRPr="00000000" w14:paraId="00000017">
      <w:pPr>
        <w:keepNext w:val="1"/>
        <w:spacing w:line="360" w:lineRule="auto"/>
        <w:ind w:right="2159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                                                                             PROGETTO FORMATIVO INDIVIDUALE - BIENNIO –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Corso Commerciale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1"/>
        <w:spacing w:line="360" w:lineRule="auto"/>
        <w:jc w:val="center"/>
        <w:rPr>
          <w:rFonts w:ascii="Arial" w:cs="Arial" w:eastAsia="Arial" w:hAnsi="Arial"/>
          <w:color w:val="222222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INDIRIZZO: sede segreteria </w:t>
      </w:r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 xml:space="preserve">Via Santa Lucia, 31, 18100 Imperia IM</w:t>
      </w:r>
    </w:p>
    <w:p w:rsidR="00000000" w:rsidDel="00000000" w:rsidP="00000000" w:rsidRDefault="00000000" w:rsidRPr="00000000" w14:paraId="00000019">
      <w:pPr>
        <w:keepNext w:val="1"/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 xml:space="preserve">                                                                                                 </w:t>
      </w:r>
      <w:r w:rsidDel="00000000" w:rsidR="00000000" w:rsidRPr="00000000">
        <w:rPr>
          <w:rFonts w:ascii="Arial" w:cs="Arial" w:eastAsia="Arial" w:hAnsi="Arial"/>
          <w:b w:val="1"/>
          <w:color w:val="222222"/>
          <w:highlight w:val="white"/>
          <w:rtl w:val="0"/>
        </w:rPr>
        <w:t xml:space="preserve">Sede IPSSC</w:t>
      </w:r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 xml:space="preserve"> -  il Polo Universitario Imperiese, in via Nizza 8.</w:t>
      </w:r>
      <w:r w:rsidDel="00000000" w:rsidR="00000000" w:rsidRPr="00000000">
        <w:rPr>
          <w:rtl w:val="0"/>
        </w:rPr>
      </w:r>
    </w:p>
    <w:tbl>
      <w:tblPr>
        <w:tblStyle w:val="Table2"/>
        <w:tblW w:w="15309.0" w:type="dxa"/>
        <w:jc w:val="left"/>
        <w:tblInd w:w="-5.0" w:type="dxa"/>
        <w:tblLayout w:type="fixed"/>
        <w:tblLook w:val="0000"/>
      </w:tblPr>
      <w:tblGrid>
        <w:gridCol w:w="3261"/>
        <w:gridCol w:w="2268"/>
        <w:gridCol w:w="283"/>
        <w:gridCol w:w="425"/>
        <w:gridCol w:w="2268"/>
        <w:gridCol w:w="780"/>
        <w:gridCol w:w="1205"/>
        <w:gridCol w:w="992"/>
        <w:gridCol w:w="3827"/>
        <w:tblGridChange w:id="0">
          <w:tblGrid>
            <w:gridCol w:w="3261"/>
            <w:gridCol w:w="2268"/>
            <w:gridCol w:w="283"/>
            <w:gridCol w:w="425"/>
            <w:gridCol w:w="2268"/>
            <w:gridCol w:w="780"/>
            <w:gridCol w:w="1205"/>
            <w:gridCol w:w="992"/>
            <w:gridCol w:w="3827"/>
          </w:tblGrid>
        </w:tblGridChange>
      </w:tblGrid>
      <w:tr>
        <w:trPr>
          <w:trHeight w:val="479" w:hRule="atLeast"/>
        </w:trPr>
        <w:tc>
          <w:tcPr>
            <w:gridSpan w:val="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</w:tcPr>
          <w:p w:rsidR="00000000" w:rsidDel="00000000" w:rsidP="00000000" w:rsidRDefault="00000000" w:rsidRPr="00000000" w14:paraId="0000001A">
            <w:pPr>
              <w:spacing w:line="256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spacing w:line="256" w:lineRule="auto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QUADRO N. 1: DATI GENERALI E ANAGRAFICI DELL’ALUNNO</w:t>
            </w:r>
          </w:p>
        </w:tc>
      </w:tr>
      <w:tr>
        <w:trPr>
          <w:trHeight w:val="383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4">
            <w:pPr>
              <w:spacing w:line="25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Cognome: 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6">
            <w:pPr>
              <w:spacing w:line="25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Nome: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B">
            <w:pPr>
              <w:spacing w:line="25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Data di nascita:</w:t>
            </w:r>
          </w:p>
        </w:tc>
      </w:tr>
      <w:tr>
        <w:trPr>
          <w:trHeight w:val="285" w:hRule="atLeast"/>
        </w:trPr>
        <w:tc>
          <w:tcPr>
            <w:gridSpan w:val="2"/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D">
            <w:pPr>
              <w:spacing w:line="25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Indirizzo e comune di residenza: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spacing w:line="25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Classe a.s. 2018-19:</w:t>
            </w:r>
          </w:p>
        </w:tc>
        <w:tc>
          <w:tcPr>
            <w:gridSpan w:val="3"/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2">
            <w:pPr>
              <w:spacing w:line="25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Codice Ateco: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5">
            <w:pPr>
              <w:spacing w:line="25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Classificazione NUP:</w:t>
            </w:r>
          </w:p>
          <w:p w:rsidR="00000000" w:rsidDel="00000000" w:rsidP="00000000" w:rsidRDefault="00000000" w:rsidRPr="00000000" w14:paraId="00000036">
            <w:pPr>
              <w:spacing w:line="25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5" w:hRule="atLeast"/>
        </w:trPr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9">
            <w:pPr>
              <w:spacing w:line="25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Classe a.s. 2019-20:</w:t>
            </w:r>
          </w:p>
        </w:tc>
        <w:tc>
          <w:tcPr>
            <w:gridSpan w:val="3"/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0">
            <w:pPr>
              <w:spacing w:line="25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Eventuali bisogni educativi speciali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1">
            <w:pPr>
              <w:spacing w:line="25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disturbo specifico   dell’apprendimento        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3">
            <w:pPr>
              <w:spacing w:line="25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bisogno educativo speciale (da parte Cdc)</w:t>
            </w:r>
          </w:p>
          <w:p w:rsidR="00000000" w:rsidDel="00000000" w:rsidP="00000000" w:rsidRDefault="00000000" w:rsidRPr="00000000" w14:paraId="00000044">
            <w:pPr>
              <w:spacing w:line="25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con documentazione   </w:t>
            </w: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senza documentazione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8">
            <w:pPr>
              <w:spacing w:line="25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certificazione L. 104/92 con programmazione per:</w:t>
            </w:r>
          </w:p>
          <w:p w:rsidR="00000000" w:rsidDel="00000000" w:rsidP="00000000" w:rsidRDefault="00000000" w:rsidRPr="00000000" w14:paraId="00000049">
            <w:pPr>
              <w:spacing w:line="25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obiettivi minimi                      </w:t>
            </w: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obiettivi differenziati</w:t>
            </w:r>
          </w:p>
        </w:tc>
      </w:tr>
      <w:t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B">
            <w:pPr>
              <w:spacing w:line="25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Livello di conoscenza della lingua italiana </w:t>
            </w:r>
          </w:p>
          <w:p w:rsidR="00000000" w:rsidDel="00000000" w:rsidP="00000000" w:rsidRDefault="00000000" w:rsidRPr="00000000" w14:paraId="0000004C">
            <w:pPr>
              <w:spacing w:line="25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(se alunno di madrelingua non italiana o di recente immigrazione)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0">
            <w:pPr>
              <w:tabs>
                <w:tab w:val="left" w:pos="945"/>
              </w:tabs>
              <w:spacing w:line="25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Lettura e scrittura</w:t>
            </w:r>
          </w:p>
          <w:p w:rsidR="00000000" w:rsidDel="00000000" w:rsidP="00000000" w:rsidRDefault="00000000" w:rsidRPr="00000000" w14:paraId="00000051">
            <w:pPr>
              <w:tabs>
                <w:tab w:val="left" w:pos="945"/>
              </w:tabs>
              <w:spacing w:line="25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A1  </w:t>
            </w: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A2  </w:t>
            </w: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B1  </w:t>
            </w: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B2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4">
            <w:pPr>
              <w:tabs>
                <w:tab w:val="left" w:pos="945"/>
              </w:tabs>
              <w:spacing w:line="25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Comprensione ed esposizione orale</w:t>
            </w:r>
          </w:p>
          <w:p w:rsidR="00000000" w:rsidDel="00000000" w:rsidP="00000000" w:rsidRDefault="00000000" w:rsidRPr="00000000" w14:paraId="00000055">
            <w:pPr>
              <w:tabs>
                <w:tab w:val="left" w:pos="945"/>
              </w:tabs>
              <w:spacing w:line="25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A1  </w:t>
            </w: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A2  </w:t>
            </w: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B1  </w:t>
            </w: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B2</w:t>
            </w:r>
          </w:p>
        </w:tc>
      </w:tr>
      <w:tr>
        <w:trPr>
          <w:trHeight w:val="37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57">
            <w:pPr>
              <w:spacing w:line="25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Docente tutor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8">
            <w:pPr>
              <w:spacing w:line="256" w:lineRule="auto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(a.s. 2018-19)</w:t>
            </w:r>
          </w:p>
          <w:p w:rsidR="00000000" w:rsidDel="00000000" w:rsidP="00000000" w:rsidRDefault="00000000" w:rsidRPr="00000000" w14:paraId="00000059">
            <w:pPr>
              <w:spacing w:line="25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E">
            <w:pPr>
              <w:spacing w:line="256" w:lineRule="auto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(a.s. 2019-20)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61">
            <w:pPr>
              <w:spacing w:line="256" w:lineRule="auto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Indirizzo scelto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2">
            <w:pPr>
              <w:spacing w:line="256" w:lineRule="auto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NUOVI SERVIZI COMMERCIALI – WEB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7">
            <w:pPr>
              <w:spacing w:line="256" w:lineRule="auto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A">
      <w:pPr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Per studente non italofono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533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667"/>
        <w:gridCol w:w="7667"/>
        <w:tblGridChange w:id="0">
          <w:tblGrid>
            <w:gridCol w:w="7667"/>
            <w:gridCol w:w="7667"/>
          </w:tblGrid>
        </w:tblGridChange>
      </w:tblGrid>
      <w:tr>
        <w:tc>
          <w:tcPr/>
          <w:p w:rsidR="00000000" w:rsidDel="00000000" w:rsidP="00000000" w:rsidRDefault="00000000" w:rsidRPr="00000000" w14:paraId="0000006D">
            <w:pPr>
              <w:rPr/>
            </w:pPr>
            <w:r w:rsidDel="00000000" w:rsidR="00000000" w:rsidRPr="00000000">
              <w:rPr>
                <w:rtl w:val="0"/>
              </w:rPr>
              <w:t xml:space="preserve">Scuola di provenienza (scrivere l’ultima scuola frequentata)</w:t>
            </w:r>
          </w:p>
        </w:tc>
        <w:tc>
          <w:tcPr/>
          <w:p w:rsidR="00000000" w:rsidDel="00000000" w:rsidP="00000000" w:rsidRDefault="00000000" w:rsidRPr="00000000" w14:paraId="0000006E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F">
            <w:pPr>
              <w:rPr/>
            </w:pPr>
            <w:r w:rsidDel="00000000" w:rsidR="00000000" w:rsidRPr="00000000">
              <w:rPr>
                <w:rtl w:val="0"/>
              </w:rPr>
              <w:t xml:space="preserve">Anni di permanenza in Italia (solo se nato/a in un Paese diverso dall’Italia)</w:t>
            </w:r>
          </w:p>
        </w:tc>
        <w:tc>
          <w:tcPr/>
          <w:p w:rsidR="00000000" w:rsidDel="00000000" w:rsidP="00000000" w:rsidRDefault="00000000" w:rsidRPr="00000000" w14:paraId="00000070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1">
            <w:pPr>
              <w:rPr/>
            </w:pPr>
            <w:r w:rsidDel="00000000" w:rsidR="00000000" w:rsidRPr="00000000">
              <w:rPr>
                <w:rtl w:val="0"/>
              </w:rPr>
              <w:t xml:space="preserve">Lingua materna</w:t>
            </w:r>
          </w:p>
        </w:tc>
        <w:tc>
          <w:tcPr/>
          <w:p w:rsidR="00000000" w:rsidDel="00000000" w:rsidP="00000000" w:rsidRDefault="00000000" w:rsidRPr="00000000" w14:paraId="00000072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3">
            <w:pPr>
              <w:rPr/>
            </w:pPr>
            <w:r w:rsidDel="00000000" w:rsidR="00000000" w:rsidRPr="00000000">
              <w:rPr>
                <w:rtl w:val="0"/>
              </w:rPr>
              <w:t xml:space="preserve">Prima lingua straniera</w:t>
            </w:r>
          </w:p>
        </w:tc>
        <w:tc>
          <w:tcPr/>
          <w:p w:rsidR="00000000" w:rsidDel="00000000" w:rsidP="00000000" w:rsidRDefault="00000000" w:rsidRPr="00000000" w14:paraId="00000074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                                                                           n. anni di studio</w:t>
            </w:r>
          </w:p>
        </w:tc>
      </w:tr>
      <w:tr>
        <w:tc>
          <w:tcPr/>
          <w:p w:rsidR="00000000" w:rsidDel="00000000" w:rsidP="00000000" w:rsidRDefault="00000000" w:rsidRPr="00000000" w14:paraId="00000075">
            <w:pPr>
              <w:rPr/>
            </w:pPr>
            <w:r w:rsidDel="00000000" w:rsidR="00000000" w:rsidRPr="00000000">
              <w:rPr>
                <w:rtl w:val="0"/>
              </w:rPr>
              <w:t xml:space="preserve">Seconda lingua straniera</w:t>
            </w:r>
          </w:p>
        </w:tc>
        <w:tc>
          <w:tcPr/>
          <w:p w:rsidR="00000000" w:rsidDel="00000000" w:rsidP="00000000" w:rsidRDefault="00000000" w:rsidRPr="00000000" w14:paraId="00000076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                                                                           n. anni di studio</w:t>
            </w:r>
          </w:p>
        </w:tc>
      </w:tr>
      <w:tr>
        <w:tc>
          <w:tcPr/>
          <w:p w:rsidR="00000000" w:rsidDel="00000000" w:rsidP="00000000" w:rsidRDefault="00000000" w:rsidRPr="00000000" w14:paraId="00000077">
            <w:pPr>
              <w:rPr/>
            </w:pPr>
            <w:r w:rsidDel="00000000" w:rsidR="00000000" w:rsidRPr="00000000">
              <w:rPr>
                <w:rtl w:val="0"/>
              </w:rPr>
              <w:t xml:space="preserve">Terza lingua straniera</w:t>
            </w:r>
          </w:p>
        </w:tc>
        <w:tc>
          <w:tcPr/>
          <w:p w:rsidR="00000000" w:rsidDel="00000000" w:rsidP="00000000" w:rsidRDefault="00000000" w:rsidRPr="00000000" w14:paraId="00000078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                                                                           n. anni di studio</w:t>
            </w:r>
          </w:p>
        </w:tc>
      </w:tr>
    </w:tbl>
    <w:p w:rsidR="00000000" w:rsidDel="00000000" w:rsidP="00000000" w:rsidRDefault="00000000" w:rsidRPr="00000000" w14:paraId="00000079">
      <w:pPr>
        <w:jc w:val="both"/>
        <w:rPr>
          <w:rFonts w:ascii="Calibri" w:cs="Calibri" w:eastAsia="Calibri" w:hAnsi="Calibri"/>
          <w:i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jc w:val="both"/>
        <w:rPr>
          <w:rFonts w:ascii="Calibri" w:cs="Calibri" w:eastAsia="Calibri" w:hAnsi="Calibri"/>
          <w:i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jc w:val="both"/>
        <w:rPr>
          <w:rFonts w:ascii="Calibri" w:cs="Calibri" w:eastAsia="Calibri" w:hAnsi="Calibri"/>
          <w:i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533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5332"/>
        <w:tblGridChange w:id="0">
          <w:tblGrid>
            <w:gridCol w:w="15332"/>
          </w:tblGrid>
        </w:tblGridChange>
      </w:tblGrid>
      <w:tr>
        <w:trPr>
          <w:trHeight w:val="507" w:hRule="atLeast"/>
        </w:trPr>
        <w:tc>
          <w:tcPr>
            <w:shd w:fill="e7e6e6" w:val="clear"/>
          </w:tcPr>
          <w:p w:rsidR="00000000" w:rsidDel="00000000" w:rsidP="00000000" w:rsidRDefault="00000000" w:rsidRPr="00000000" w14:paraId="0000007C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QUADRO N. 2: SINTESI DEL BILANCIO PERSONALE INIZIALE</w:t>
            </w:r>
          </w:p>
        </w:tc>
      </w:tr>
      <w:tr>
        <w:tc>
          <w:tcPr>
            <w:shd w:fill="ffe599" w:val="clear"/>
          </w:tcPr>
          <w:p w:rsidR="00000000" w:rsidDel="00000000" w:rsidP="00000000" w:rsidRDefault="00000000" w:rsidRPr="00000000" w14:paraId="0000007E">
            <w:pPr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sz w:val="24"/>
                <w:szCs w:val="24"/>
                <w:rtl w:val="0"/>
              </w:rPr>
              <w:t xml:space="preserve">PROFILO DELL’ALLIEVO</w:t>
            </w:r>
            <w:r w:rsidDel="00000000" w:rsidR="00000000" w:rsidRPr="00000000">
              <w:rPr>
                <w:b w:val="1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i w:val="1"/>
                <w:rtl w:val="0"/>
              </w:rPr>
              <w:t xml:space="preserve">DESUNTO DAL QUESTIONARIO STUDENTE E DAL QUESTIONARIO GENITORI ALLEGATI AL PFI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F">
            <w:pPr>
              <w:spacing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Sulla base di quanto emerso dal bilancio personale iniziale e dell’osservazione svolta in classe, fornire una descrizione dell’alunno/a:</w:t>
            </w:r>
          </w:p>
          <w:p w:rsidR="00000000" w:rsidDel="00000000" w:rsidP="00000000" w:rsidRDefault="00000000" w:rsidRPr="00000000" w14:paraId="00000080">
            <w:pPr>
              <w:spacing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"/>
              <w:tblW w:w="15101.000000000002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12895"/>
              <w:gridCol w:w="567"/>
              <w:gridCol w:w="567"/>
              <w:gridCol w:w="1072"/>
              <w:tblGridChange w:id="0">
                <w:tblGrid>
                  <w:gridCol w:w="12895"/>
                  <w:gridCol w:w="567"/>
                  <w:gridCol w:w="567"/>
                  <w:gridCol w:w="1072"/>
                </w:tblGrid>
              </w:tblGridChange>
            </w:tblGrid>
            <w:tr>
              <w:tc>
                <w:tcPr/>
                <w:p w:rsidR="00000000" w:rsidDel="00000000" w:rsidP="00000000" w:rsidRDefault="00000000" w:rsidRPr="00000000" w14:paraId="00000081">
                  <w:pPr>
                    <w:spacing w:line="276" w:lineRule="auto"/>
                    <w:jc w:val="both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82">
                  <w:pPr>
                    <w:spacing w:line="276" w:lineRule="auto"/>
                    <w:jc w:val="both"/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SI</w:t>
                  </w:r>
                </w:p>
              </w:tc>
              <w:tc>
                <w:tcPr/>
                <w:p w:rsidR="00000000" w:rsidDel="00000000" w:rsidP="00000000" w:rsidRDefault="00000000" w:rsidRPr="00000000" w14:paraId="00000083">
                  <w:pPr>
                    <w:spacing w:line="276" w:lineRule="auto"/>
                    <w:jc w:val="both"/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NO</w:t>
                  </w:r>
                </w:p>
              </w:tc>
              <w:tc>
                <w:tcPr/>
                <w:p w:rsidR="00000000" w:rsidDel="00000000" w:rsidP="00000000" w:rsidRDefault="00000000" w:rsidRPr="00000000" w14:paraId="00000084">
                  <w:pPr>
                    <w:spacing w:line="276" w:lineRule="auto"/>
                    <w:jc w:val="both"/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IN PARTE</w:t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085">
                  <w:pPr>
                    <w:keepNext w:val="0"/>
                    <w:keepLines w:val="0"/>
                    <w:widowControl w:val="0"/>
                    <w:numPr>
                      <w:ilvl w:val="0"/>
                      <w:numId w:val="1"/>
                    </w:num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720" w:right="0" w:hanging="360"/>
                    <w:jc w:val="both"/>
                    <w:rPr/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Mostra attitudine e predisposizione nei confronti del percorso formativo scelto</w:t>
                  </w:r>
                </w:p>
                <w:p w:rsidR="00000000" w:rsidDel="00000000" w:rsidP="00000000" w:rsidRDefault="00000000" w:rsidRPr="00000000" w14:paraId="00000086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720" w:right="0" w:hanging="72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87">
                  <w:pPr>
                    <w:keepNext w:val="0"/>
                    <w:keepLines w:val="0"/>
                    <w:widowControl w:val="0"/>
                    <w:numPr>
                      <w:ilvl w:val="0"/>
                      <w:numId w:val="1"/>
                    </w:num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720" w:right="0" w:hanging="360"/>
                    <w:jc w:val="both"/>
                    <w:rPr/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Partecipa e dimostra interesse nei confronti delle attività scolastiche</w:t>
                  </w:r>
                </w:p>
                <w:p w:rsidR="00000000" w:rsidDel="00000000" w:rsidP="00000000" w:rsidRDefault="00000000" w:rsidRPr="00000000" w14:paraId="00000088">
                  <w:pPr>
                    <w:spacing w:line="276" w:lineRule="auto"/>
                    <w:jc w:val="both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89">
                  <w:pPr>
                    <w:keepNext w:val="0"/>
                    <w:keepLines w:val="0"/>
                    <w:widowControl w:val="0"/>
                    <w:numPr>
                      <w:ilvl w:val="0"/>
                      <w:numId w:val="1"/>
                    </w:num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720" w:right="0" w:hanging="360"/>
                    <w:jc w:val="both"/>
                    <w:rPr/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Ha acquisito un adeguato livello di autostima</w:t>
                  </w:r>
                </w:p>
                <w:p w:rsidR="00000000" w:rsidDel="00000000" w:rsidP="00000000" w:rsidRDefault="00000000" w:rsidRPr="00000000" w14:paraId="0000008A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720" w:right="0" w:hanging="72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8B">
                  <w:pPr>
                    <w:keepNext w:val="0"/>
                    <w:keepLines w:val="0"/>
                    <w:widowControl w:val="0"/>
                    <w:numPr>
                      <w:ilvl w:val="0"/>
                      <w:numId w:val="1"/>
                    </w:num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720" w:right="0" w:hanging="360"/>
                    <w:jc w:val="both"/>
                    <w:rPr/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Esprime aspirazioni future nei confronti del percorso di studio scelto</w:t>
                  </w:r>
                </w:p>
                <w:p w:rsidR="00000000" w:rsidDel="00000000" w:rsidP="00000000" w:rsidRDefault="00000000" w:rsidRPr="00000000" w14:paraId="0000008C">
                  <w:pPr>
                    <w:spacing w:line="276" w:lineRule="auto"/>
                    <w:jc w:val="both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8D">
                  <w:pPr>
                    <w:keepNext w:val="0"/>
                    <w:keepLines w:val="0"/>
                    <w:widowControl w:val="0"/>
                    <w:numPr>
                      <w:ilvl w:val="0"/>
                      <w:numId w:val="1"/>
                    </w:num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720" w:right="0" w:hanging="360"/>
                    <w:jc w:val="both"/>
                    <w:rPr/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Ha raggiunto un adeguato livello di autonomia nello svolgimento di compiti ed efficacia del metodo di studio</w:t>
                  </w:r>
                </w:p>
                <w:p w:rsidR="00000000" w:rsidDel="00000000" w:rsidP="00000000" w:rsidRDefault="00000000" w:rsidRPr="00000000" w14:paraId="0000008E">
                  <w:pPr>
                    <w:spacing w:line="276" w:lineRule="auto"/>
                    <w:jc w:val="both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8F">
                  <w:pPr>
                    <w:keepNext w:val="0"/>
                    <w:keepLines w:val="0"/>
                    <w:widowControl w:val="0"/>
                    <w:numPr>
                      <w:ilvl w:val="0"/>
                      <w:numId w:val="1"/>
                    </w:num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720" w:right="0" w:hanging="360"/>
                    <w:jc w:val="both"/>
                    <w:rPr/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Manifesta un adeguato impegno nelle attività scolastiche e nello studio</w:t>
                  </w:r>
                </w:p>
                <w:p w:rsidR="00000000" w:rsidDel="00000000" w:rsidP="00000000" w:rsidRDefault="00000000" w:rsidRPr="00000000" w14:paraId="00000090">
                  <w:pPr>
                    <w:spacing w:line="276" w:lineRule="auto"/>
                    <w:jc w:val="both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91">
                  <w:pPr>
                    <w:keepNext w:val="0"/>
                    <w:keepLines w:val="0"/>
                    <w:widowControl w:val="0"/>
                    <w:numPr>
                      <w:ilvl w:val="0"/>
                      <w:numId w:val="1"/>
                    </w:num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720" w:right="0" w:hanging="360"/>
                    <w:jc w:val="both"/>
                    <w:rPr/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Mostra responsabilità nella gestione del lavoro e dei materiali scolastici</w:t>
                  </w:r>
                </w:p>
                <w:p w:rsidR="00000000" w:rsidDel="00000000" w:rsidP="00000000" w:rsidRDefault="00000000" w:rsidRPr="00000000" w14:paraId="00000092">
                  <w:pPr>
                    <w:spacing w:line="276" w:lineRule="auto"/>
                    <w:jc w:val="both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93">
                  <w:pPr>
                    <w:keepNext w:val="0"/>
                    <w:keepLines w:val="0"/>
                    <w:widowControl w:val="0"/>
                    <w:numPr>
                      <w:ilvl w:val="0"/>
                      <w:numId w:val="1"/>
                    </w:num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720" w:right="0" w:hanging="360"/>
                    <w:jc w:val="both"/>
                    <w:rPr/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E’ caratterizzato dai seguenti stili di apprendimento dominanti </w:t>
                  </w:r>
                </w:p>
                <w:p w:rsidR="00000000" w:rsidDel="00000000" w:rsidP="00000000" w:rsidRDefault="00000000" w:rsidRPr="00000000" w14:paraId="00000094">
                  <w:pPr>
                    <w:keepNext w:val="0"/>
                    <w:keepLines w:val="0"/>
                    <w:widowControl w:val="0"/>
                    <w:numPr>
                      <w:ilvl w:val="0"/>
                      <w:numId w:val="5"/>
                    </w:num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1440" w:right="0" w:hanging="360"/>
                    <w:jc w:val="both"/>
                    <w:rPr/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visivo verbale / visivo non verbale </w:t>
                  </w:r>
                </w:p>
                <w:p w:rsidR="00000000" w:rsidDel="00000000" w:rsidP="00000000" w:rsidRDefault="00000000" w:rsidRPr="00000000" w14:paraId="00000095">
                  <w:pPr>
                    <w:keepNext w:val="0"/>
                    <w:keepLines w:val="0"/>
                    <w:widowControl w:val="0"/>
                    <w:numPr>
                      <w:ilvl w:val="0"/>
                      <w:numId w:val="5"/>
                    </w:num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1440" w:right="0" w:hanging="360"/>
                    <w:jc w:val="both"/>
                    <w:rPr/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uditivo</w:t>
                  </w:r>
                </w:p>
                <w:p w:rsidR="00000000" w:rsidDel="00000000" w:rsidP="00000000" w:rsidRDefault="00000000" w:rsidRPr="00000000" w14:paraId="00000096">
                  <w:pPr>
                    <w:keepNext w:val="0"/>
                    <w:keepLines w:val="0"/>
                    <w:widowControl w:val="0"/>
                    <w:numPr>
                      <w:ilvl w:val="0"/>
                      <w:numId w:val="5"/>
                    </w:num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1440" w:right="0" w:hanging="360"/>
                    <w:jc w:val="both"/>
                    <w:rPr/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cinestetico</w:t>
                  </w:r>
                </w:p>
                <w:p w:rsidR="00000000" w:rsidDel="00000000" w:rsidP="00000000" w:rsidRDefault="00000000" w:rsidRPr="00000000" w14:paraId="00000097">
                  <w:pPr>
                    <w:keepNext w:val="0"/>
                    <w:keepLines w:val="0"/>
                    <w:widowControl w:val="0"/>
                    <w:numPr>
                      <w:ilvl w:val="0"/>
                      <w:numId w:val="5"/>
                    </w:num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1440" w:right="0" w:hanging="360"/>
                    <w:jc w:val="both"/>
                    <w:rPr/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analitico / globale</w:t>
                  </w:r>
                </w:p>
                <w:p w:rsidR="00000000" w:rsidDel="00000000" w:rsidP="00000000" w:rsidRDefault="00000000" w:rsidRPr="00000000" w14:paraId="00000098">
                  <w:pPr>
                    <w:keepNext w:val="0"/>
                    <w:keepLines w:val="0"/>
                    <w:widowControl w:val="0"/>
                    <w:numPr>
                      <w:ilvl w:val="0"/>
                      <w:numId w:val="5"/>
                    </w:num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1440" w:right="0" w:hanging="360"/>
                    <w:jc w:val="both"/>
                    <w:rPr/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individuale / di gruppo</w:t>
                  </w:r>
                </w:p>
                <w:p w:rsidR="00000000" w:rsidDel="00000000" w:rsidP="00000000" w:rsidRDefault="00000000" w:rsidRPr="00000000" w14:paraId="00000099">
                  <w:pPr>
                    <w:spacing w:line="276" w:lineRule="auto"/>
                    <w:jc w:val="both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9A">
                  <w:pPr>
                    <w:keepNext w:val="0"/>
                    <w:keepLines w:val="0"/>
                    <w:widowControl w:val="0"/>
                    <w:numPr>
                      <w:ilvl w:val="0"/>
                      <w:numId w:val="1"/>
                    </w:num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720" w:right="0" w:hanging="360"/>
                    <w:jc w:val="both"/>
                    <w:rPr/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Ha un adeguato comportamento ed è capace di relazionarsi e di socializzare nel contesto classe/scuola</w:t>
                  </w:r>
                </w:p>
              </w:tc>
              <w:tc>
                <w:tcPr/>
                <w:p w:rsidR="00000000" w:rsidDel="00000000" w:rsidP="00000000" w:rsidRDefault="00000000" w:rsidRPr="00000000" w14:paraId="0000009B">
                  <w:pPr>
                    <w:spacing w:line="276" w:lineRule="auto"/>
                    <w:jc w:val="both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9C">
                  <w:pPr>
                    <w:spacing w:line="276" w:lineRule="auto"/>
                    <w:jc w:val="both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9D">
                  <w:pPr>
                    <w:spacing w:line="276" w:lineRule="auto"/>
                    <w:jc w:val="both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9E">
            <w:pPr>
              <w:spacing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Punti di forza/aspetti da migliorare: </w:t>
            </w:r>
          </w:p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76" w:lineRule="auto"/>
              <w:ind w:left="720" w:right="0" w:hanging="72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spacing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Interessi e passioni in ambito extrascolastico:</w:t>
            </w:r>
          </w:p>
          <w:p w:rsidR="00000000" w:rsidDel="00000000" w:rsidP="00000000" w:rsidRDefault="00000000" w:rsidRPr="00000000" w14:paraId="000000A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e599" w:val="clear"/>
          </w:tcPr>
          <w:p w:rsidR="00000000" w:rsidDel="00000000" w:rsidP="00000000" w:rsidRDefault="00000000" w:rsidRPr="00000000" w14:paraId="000000A2">
            <w:pPr>
              <w:spacing w:line="276" w:lineRule="auto"/>
              <w:rPr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i w:val="1"/>
                <w:sz w:val="24"/>
                <w:szCs w:val="24"/>
                <w:rtl w:val="0"/>
              </w:rPr>
              <w:t xml:space="preserve">COMPETENZE ACQUISITE IN CONTESTI FORMALI</w:t>
            </w:r>
          </w:p>
        </w:tc>
      </w:tr>
      <w:tr>
        <w:tc>
          <w:tcPr>
            <w:shd w:fill="ffffff" w:val="clear"/>
          </w:tcPr>
          <w:p w:rsidR="00000000" w:rsidDel="00000000" w:rsidP="00000000" w:rsidRDefault="00000000" w:rsidRPr="00000000" w14:paraId="000000A3">
            <w:pPr>
              <w:spacing w:line="276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PRECEDENTI ESPERIENZE DI ISTRUZIONE E FORMAZIONE </w:t>
            </w:r>
            <w:r w:rsidDel="00000000" w:rsidR="00000000" w:rsidRPr="00000000">
              <w:rPr>
                <w:i w:val="1"/>
                <w:rtl w:val="0"/>
              </w:rPr>
              <w:t xml:space="preserve">(indicare la scuola o il percorso formativo di provenienza)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spacing w:line="276" w:lineRule="auto"/>
              <w:rPr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</w:tcPr>
          <w:p w:rsidR="00000000" w:rsidDel="00000000" w:rsidP="00000000" w:rsidRDefault="00000000" w:rsidRPr="00000000" w14:paraId="000000A5">
            <w:pPr>
              <w:spacing w:line="276" w:lineRule="auto"/>
              <w:jc w:val="both"/>
              <w:rPr>
                <w:i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EVENTUALI RIPETENZE </w:t>
            </w:r>
            <w:r w:rsidDel="00000000" w:rsidR="00000000" w:rsidRPr="00000000">
              <w:rPr>
                <w:i w:val="1"/>
                <w:rtl w:val="0"/>
              </w:rPr>
              <w:t xml:space="preserve">(indicare la/e classe/i ripetuta/e) </w:t>
            </w:r>
          </w:p>
          <w:p w:rsidR="00000000" w:rsidDel="00000000" w:rsidP="00000000" w:rsidRDefault="00000000" w:rsidRPr="00000000" w14:paraId="000000A6">
            <w:pPr>
              <w:spacing w:line="276" w:lineRule="auto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</w:tcPr>
          <w:p w:rsidR="00000000" w:rsidDel="00000000" w:rsidP="00000000" w:rsidRDefault="00000000" w:rsidRPr="00000000" w14:paraId="000000A7">
            <w:pPr>
              <w:spacing w:line="276" w:lineRule="auto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TITOLI DI STUDIO CONSEGUITI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spacing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L’alunno/a ha conseguito il diploma di scuola secondaria di I grado con votazione di ……./10 nell’anno scolastico 201… - 201….</w:t>
            </w:r>
          </w:p>
          <w:p w:rsidR="00000000" w:rsidDel="00000000" w:rsidP="00000000" w:rsidRDefault="00000000" w:rsidRPr="00000000" w14:paraId="000000A9">
            <w:pPr>
              <w:spacing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</w:tcPr>
          <w:p w:rsidR="00000000" w:rsidDel="00000000" w:rsidP="00000000" w:rsidRDefault="00000000" w:rsidRPr="00000000" w14:paraId="000000AA">
            <w:pPr>
              <w:rPr>
                <w:rFonts w:ascii="Helvetica Neue" w:cs="Helvetica Neue" w:eastAsia="Helvetica Neue" w:hAnsi="Helvetica Neue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18"/>
                <w:szCs w:val="18"/>
                <w:rtl w:val="0"/>
              </w:rPr>
              <w:t xml:space="preserve">ATTIVITÀ PARTICOLARMENTE SIGNIFICATIVE</w:t>
            </w:r>
          </w:p>
          <w:p w:rsidR="00000000" w:rsidDel="00000000" w:rsidP="00000000" w:rsidRDefault="00000000" w:rsidRPr="00000000" w14:paraId="000000AB">
            <w:pPr>
              <w:spacing w:line="276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</w:tcPr>
          <w:p w:rsidR="00000000" w:rsidDel="00000000" w:rsidP="00000000" w:rsidRDefault="00000000" w:rsidRPr="00000000" w14:paraId="000000AC">
            <w:pPr>
              <w:spacing w:line="276" w:lineRule="auto"/>
              <w:rPr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18"/>
                <w:szCs w:val="18"/>
                <w:rtl w:val="0"/>
              </w:rPr>
              <w:t xml:space="preserve">EVENTUALI CREDITI DIMOSTRABILI ACQUISITI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spacing w:line="276" w:lineRule="auto"/>
              <w:jc w:val="both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</w:tcPr>
          <w:p w:rsidR="00000000" w:rsidDel="00000000" w:rsidP="00000000" w:rsidRDefault="00000000" w:rsidRPr="00000000" w14:paraId="000000AE">
            <w:pPr>
              <w:spacing w:line="276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CERTIFICAZIONE DELLE COMPETENZE E DEI RISULTATI INVALSI RELATIVI AL PRIMO CICLO DI ISTRUZIONE</w:t>
            </w:r>
          </w:p>
          <w:p w:rsidR="00000000" w:rsidDel="00000000" w:rsidP="00000000" w:rsidRDefault="00000000" w:rsidRPr="00000000" w14:paraId="000000AF">
            <w:pPr>
              <w:spacing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Il docente tutor </w:t>
            </w:r>
            <w:r w:rsidDel="00000000" w:rsidR="00000000" w:rsidRPr="00000000">
              <w:rPr>
                <w:i w:val="1"/>
                <w:rtl w:val="0"/>
              </w:rPr>
              <w:t xml:space="preserve">ha preso visione della certificazione delle competenze del primo ciclo di istruzione, che è stata allegata al fascicolo del bilancio personale iniziale dello studente</w:t>
            </w:r>
            <w:r w:rsidDel="00000000" w:rsidR="00000000" w:rsidRPr="00000000">
              <w:rPr>
                <w:rtl w:val="0"/>
              </w:rPr>
              <w:t xml:space="preserve"> / </w:t>
            </w:r>
            <w:r w:rsidDel="00000000" w:rsidR="00000000" w:rsidRPr="00000000">
              <w:rPr>
                <w:i w:val="1"/>
                <w:rtl w:val="0"/>
              </w:rPr>
              <w:t xml:space="preserve">non ha potuto prendere visione in quanto non consegnata all’atto dell’iscrizione</w:t>
            </w:r>
            <w:r w:rsidDel="00000000" w:rsidR="00000000" w:rsidRPr="00000000">
              <w:rPr>
                <w:rtl w:val="0"/>
              </w:rPr>
              <w:t xml:space="preserve">. </w:t>
            </w:r>
          </w:p>
          <w:p w:rsidR="00000000" w:rsidDel="00000000" w:rsidP="00000000" w:rsidRDefault="00000000" w:rsidRPr="00000000" w14:paraId="000000B0">
            <w:pPr>
              <w:spacing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Dai livelli acquisiti nella certificazione emergono particolari competenze in ambito linguistico / scientifico-tecnologico e matematico / digitale / sociale e civico / metacognitivo / creativo / storico-culturale / artistico, mentre si possono rilevare difficoltà/bisogna migliorare in ambito …………………………………………………………………………</w:t>
            </w:r>
          </w:p>
          <w:p w:rsidR="00000000" w:rsidDel="00000000" w:rsidP="00000000" w:rsidRDefault="00000000" w:rsidRPr="00000000" w14:paraId="000000B1">
            <w:pPr>
              <w:spacing w:line="276" w:lineRule="auto"/>
              <w:jc w:val="both"/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Dai risultati della prova INVALSI in uscita dal I ciclo emergono livelli </w:t>
            </w:r>
            <w:r w:rsidDel="00000000" w:rsidR="00000000" w:rsidRPr="00000000">
              <w:rPr>
                <w:i w:val="1"/>
                <w:rtl w:val="0"/>
              </w:rPr>
              <w:t xml:space="preserve">adeguati/parzialmente adeguati</w:t>
            </w:r>
            <w:r w:rsidDel="00000000" w:rsidR="00000000" w:rsidRPr="00000000">
              <w:rPr>
                <w:rtl w:val="0"/>
              </w:rPr>
              <w:t xml:space="preserve"> in italiano / matematica / inglese </w:t>
            </w:r>
            <w:r w:rsidDel="00000000" w:rsidR="00000000" w:rsidRPr="00000000">
              <w:rPr>
                <w:i w:val="1"/>
                <w:rtl w:val="0"/>
              </w:rPr>
              <w:t xml:space="preserve">oppure</w:t>
            </w:r>
            <w:r w:rsidDel="00000000" w:rsidR="00000000" w:rsidRPr="00000000">
              <w:rPr>
                <w:rtl w:val="0"/>
              </w:rPr>
              <w:t xml:space="preserve"> La certificazione dei risultati della prova INVALSI conclusiva del I ciclo </w:t>
            </w:r>
            <w:r w:rsidDel="00000000" w:rsidR="00000000" w:rsidRPr="00000000">
              <w:rPr>
                <w:i w:val="1"/>
                <w:rtl w:val="0"/>
              </w:rPr>
              <w:t xml:space="preserve">non è stata consegnata in segreteria / non è stata rilasciata all’alunno/a, poiché non prevista ad obbligo di legge prima dell’anno scolastico 2017-18.</w:t>
            </w:r>
          </w:p>
          <w:p w:rsidR="00000000" w:rsidDel="00000000" w:rsidP="00000000" w:rsidRDefault="00000000" w:rsidRPr="00000000" w14:paraId="000000B2">
            <w:pPr>
              <w:spacing w:line="276" w:lineRule="auto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A cura del </w:t>
            </w:r>
            <w:r w:rsidDel="00000000" w:rsidR="00000000" w:rsidRPr="00000000">
              <w:rPr>
                <w:b w:val="1"/>
                <w:i w:val="1"/>
                <w:rtl w:val="0"/>
              </w:rPr>
              <w:t xml:space="preserve">Tutor</w:t>
            </w:r>
            <w:r w:rsidDel="00000000" w:rsidR="00000000" w:rsidRPr="00000000">
              <w:rPr>
                <w:i w:val="1"/>
                <w:rtl w:val="0"/>
              </w:rPr>
              <w:t xml:space="preserve"> (per la compilazione si può far riferimento all’allegato A – Servizi Commerciali)</w:t>
            </w:r>
          </w:p>
          <w:p w:rsidR="00000000" w:rsidDel="00000000" w:rsidP="00000000" w:rsidRDefault="00000000" w:rsidRPr="00000000" w14:paraId="000000B3">
            <w:pPr>
              <w:spacing w:line="276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VALUTAZIONE DELLE COMPETENZE</w:t>
            </w:r>
          </w:p>
          <w:tbl>
            <w:tblPr>
              <w:tblStyle w:val="Table6"/>
              <w:tblW w:w="15075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2325"/>
              <w:gridCol w:w="8940"/>
              <w:gridCol w:w="1305"/>
              <w:gridCol w:w="1305"/>
              <w:gridCol w:w="1200"/>
              <w:tblGridChange w:id="0">
                <w:tblGrid>
                  <w:gridCol w:w="2325"/>
                  <w:gridCol w:w="8940"/>
                  <w:gridCol w:w="1305"/>
                  <w:gridCol w:w="1305"/>
                  <w:gridCol w:w="1200"/>
                </w:tblGrid>
              </w:tblGridChange>
            </w:tblGrid>
            <w:tr>
              <w:trPr>
                <w:trHeight w:val="450" w:hRule="atLeast"/>
              </w:trPr>
              <w:tc>
                <w:tcPr/>
                <w:p w:rsidR="00000000" w:rsidDel="00000000" w:rsidP="00000000" w:rsidRDefault="00000000" w:rsidRPr="00000000" w14:paraId="000000B4">
                  <w:pPr>
                    <w:spacing w:line="276" w:lineRule="auto"/>
                    <w:jc w:val="center"/>
                    <w:rPr>
                      <w:rFonts w:ascii="Arial" w:cs="Arial" w:eastAsia="Arial" w:hAnsi="Arial"/>
                      <w:b w:val="1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16"/>
                      <w:szCs w:val="16"/>
                      <w:rtl w:val="0"/>
                    </w:rPr>
                    <w:t xml:space="preserve">ASSI </w:t>
                  </w:r>
                </w:p>
                <w:p w:rsidR="00000000" w:rsidDel="00000000" w:rsidP="00000000" w:rsidRDefault="00000000" w:rsidRPr="00000000" w14:paraId="000000B5">
                  <w:pPr>
                    <w:spacing w:line="276" w:lineRule="auto"/>
                    <w:jc w:val="center"/>
                    <w:rPr>
                      <w:rFonts w:ascii="Arial" w:cs="Arial" w:eastAsia="Arial" w:hAnsi="Arial"/>
                      <w:b w:val="1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16"/>
                      <w:szCs w:val="16"/>
                      <w:rtl w:val="0"/>
                    </w:rPr>
                    <w:t xml:space="preserve">CULTURALI</w:t>
                  </w:r>
                </w:p>
              </w:tc>
              <w:tc>
                <w:tcPr/>
                <w:p w:rsidR="00000000" w:rsidDel="00000000" w:rsidP="00000000" w:rsidRDefault="00000000" w:rsidRPr="00000000" w14:paraId="000000B6">
                  <w:pPr>
                    <w:spacing w:line="276" w:lineRule="auto"/>
                    <w:jc w:val="center"/>
                    <w:rPr>
                      <w:rFonts w:ascii="Arial" w:cs="Arial" w:eastAsia="Arial" w:hAnsi="Arial"/>
                      <w:b w:val="1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16"/>
                      <w:szCs w:val="16"/>
                      <w:rtl w:val="0"/>
                    </w:rPr>
                    <w:t xml:space="preserve">COMPETENZE </w:t>
                  </w:r>
                </w:p>
                <w:p w:rsidR="00000000" w:rsidDel="00000000" w:rsidP="00000000" w:rsidRDefault="00000000" w:rsidRPr="00000000" w14:paraId="000000B7">
                  <w:pPr>
                    <w:spacing w:line="276" w:lineRule="auto"/>
                    <w:jc w:val="center"/>
                    <w:rPr>
                      <w:rFonts w:ascii="Arial" w:cs="Arial" w:eastAsia="Arial" w:hAnsi="Arial"/>
                      <w:b w:val="1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16"/>
                      <w:szCs w:val="16"/>
                      <w:rtl w:val="0"/>
                    </w:rPr>
                    <w:t xml:space="preserve">GENERALI e SPECIFICHE</w:t>
                  </w:r>
                </w:p>
              </w:tc>
              <w:tc>
                <w:tcPr/>
                <w:p w:rsidR="00000000" w:rsidDel="00000000" w:rsidP="00000000" w:rsidRDefault="00000000" w:rsidRPr="00000000" w14:paraId="000000B8">
                  <w:pPr>
                    <w:spacing w:line="276" w:lineRule="auto"/>
                    <w:jc w:val="center"/>
                    <w:rPr>
                      <w:rFonts w:ascii="Arial" w:cs="Arial" w:eastAsia="Arial" w:hAnsi="Arial"/>
                      <w:b w:val="1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14"/>
                      <w:szCs w:val="14"/>
                      <w:rtl w:val="0"/>
                    </w:rPr>
                    <w:t xml:space="preserve">Livello</w:t>
                  </w:r>
                </w:p>
                <w:p w:rsidR="00000000" w:rsidDel="00000000" w:rsidP="00000000" w:rsidRDefault="00000000" w:rsidRPr="00000000" w14:paraId="000000B9">
                  <w:pPr>
                    <w:spacing w:line="276" w:lineRule="auto"/>
                    <w:jc w:val="center"/>
                    <w:rPr>
                      <w:rFonts w:ascii="Arial" w:cs="Arial" w:eastAsia="Arial" w:hAnsi="Arial"/>
                      <w:b w:val="1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14"/>
                      <w:szCs w:val="14"/>
                      <w:rtl w:val="0"/>
                    </w:rPr>
                    <w:t xml:space="preserve">NON RAGGIUNTO</w:t>
                  </w:r>
                </w:p>
              </w:tc>
              <w:tc>
                <w:tcPr/>
                <w:p w:rsidR="00000000" w:rsidDel="00000000" w:rsidP="00000000" w:rsidRDefault="00000000" w:rsidRPr="00000000" w14:paraId="000000BA">
                  <w:pPr>
                    <w:spacing w:line="276" w:lineRule="auto"/>
                    <w:jc w:val="center"/>
                    <w:rPr>
                      <w:rFonts w:ascii="Arial" w:cs="Arial" w:eastAsia="Arial" w:hAnsi="Arial"/>
                      <w:b w:val="1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14"/>
                      <w:szCs w:val="14"/>
                      <w:rtl w:val="0"/>
                    </w:rPr>
                    <w:t xml:space="preserve">Livello PARZIALMENTE  raggiunto</w:t>
                  </w:r>
                </w:p>
              </w:tc>
              <w:tc>
                <w:tcPr/>
                <w:p w:rsidR="00000000" w:rsidDel="00000000" w:rsidP="00000000" w:rsidRDefault="00000000" w:rsidRPr="00000000" w14:paraId="000000BB">
                  <w:pPr>
                    <w:spacing w:line="276" w:lineRule="auto"/>
                    <w:jc w:val="center"/>
                    <w:rPr>
                      <w:rFonts w:ascii="Arial" w:cs="Arial" w:eastAsia="Arial" w:hAnsi="Arial"/>
                      <w:b w:val="1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14"/>
                      <w:szCs w:val="14"/>
                      <w:rtl w:val="0"/>
                    </w:rPr>
                    <w:t xml:space="preserve">Livello PIENAMENTE raggiunto</w:t>
                  </w:r>
                </w:p>
              </w:tc>
            </w:tr>
            <w:tr>
              <w:trPr>
                <w:trHeight w:val="525" w:hRule="atLeast"/>
              </w:trPr>
              <w:tc>
                <w:tcPr>
                  <w:vMerge w:val="restart"/>
                </w:tcPr>
                <w:p w:rsidR="00000000" w:rsidDel="00000000" w:rsidP="00000000" w:rsidRDefault="00000000" w:rsidRPr="00000000" w14:paraId="000000BC">
                  <w:pPr>
                    <w:rPr>
                      <w:b w:val="1"/>
                      <w:shd w:fill="a4c2f4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BD">
                  <w:pPr>
                    <w:rPr>
                      <w:b w:val="1"/>
                      <w:shd w:fill="a4c2f4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BE">
                  <w:pPr>
                    <w:rPr>
                      <w:b w:val="1"/>
                      <w:shd w:fill="a4c2f4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BF">
                  <w:pPr>
                    <w:rPr>
                      <w:b w:val="1"/>
                      <w:sz w:val="18"/>
                      <w:szCs w:val="18"/>
                      <w:shd w:fill="a4c2f4" w:val="clear"/>
                    </w:rPr>
                  </w:pPr>
                  <w:r w:rsidDel="00000000" w:rsidR="00000000" w:rsidRPr="00000000">
                    <w:rPr>
                      <w:b w:val="1"/>
                      <w:shd w:fill="a4c2f4" w:val="clear"/>
                      <w:rtl w:val="0"/>
                    </w:rPr>
                    <w:t xml:space="preserve">S</w:t>
                  </w:r>
                  <w:r w:rsidDel="00000000" w:rsidR="00000000" w:rsidRPr="00000000">
                    <w:rPr>
                      <w:b w:val="1"/>
                      <w:sz w:val="18"/>
                      <w:szCs w:val="18"/>
                      <w:shd w:fill="a4c2f4" w:val="clear"/>
                      <w:rtl w:val="0"/>
                    </w:rPr>
                    <w:t xml:space="preserve">cientifico-tecnologico</w:t>
                  </w:r>
                </w:p>
                <w:p w:rsidR="00000000" w:rsidDel="00000000" w:rsidP="00000000" w:rsidRDefault="00000000" w:rsidRPr="00000000" w14:paraId="000000C0">
                  <w:pPr>
                    <w:rPr>
                      <w:b w:val="1"/>
                      <w:sz w:val="18"/>
                      <w:szCs w:val="18"/>
                      <w:shd w:fill="a64d79" w:val="clear"/>
                    </w:rPr>
                  </w:pPr>
                  <w:r w:rsidDel="00000000" w:rsidR="00000000" w:rsidRPr="00000000">
                    <w:rPr>
                      <w:b w:val="1"/>
                      <w:sz w:val="18"/>
                      <w:szCs w:val="18"/>
                      <w:shd w:fill="a4c2f4" w:val="clear"/>
                      <w:rtl w:val="0"/>
                    </w:rPr>
                    <w:t xml:space="preserve">Storico-sociale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C1">
                  <w:pPr>
                    <w:rPr>
                      <w:b w:val="1"/>
                      <w:shd w:fill="a4c2f4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C2">
                  <w:pPr>
                    <w:spacing w:line="276" w:lineRule="auto"/>
                    <w:ind w:left="0" w:firstLine="0"/>
                    <w:jc w:val="both"/>
                    <w:rPr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1) Agire in riferimento ad un sistema di valori, coerenti con i principi della Costituzione, in base ai quali essere in grado di valutare fatti e orientare i propri comportamenti personali, sociali e professionali.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C3">
                  <w:pPr>
                    <w:spacing w:line="276" w:lineRule="auto"/>
                    <w:jc w:val="both"/>
                    <w:rPr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C4">
                  <w:pPr>
                    <w:spacing w:line="276" w:lineRule="auto"/>
                    <w:jc w:val="both"/>
                    <w:rPr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C5">
                  <w:pPr>
                    <w:spacing w:line="276" w:lineRule="auto"/>
                    <w:jc w:val="both"/>
                    <w:rPr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465" w:hRule="atLeast"/>
              </w:trPr>
              <w:tc>
                <w:tcPr>
                  <w:vMerge w:val="continue"/>
                </w:tcPr>
                <w:p w:rsidR="00000000" w:rsidDel="00000000" w:rsidP="00000000" w:rsidRDefault="00000000" w:rsidRPr="00000000" w14:paraId="000000C6">
                  <w:pPr>
                    <w:spacing w:after="0" w:before="0" w:line="240" w:lineRule="auto"/>
                    <w:ind w:left="0" w:firstLine="0"/>
                    <w:rPr>
                      <w:b w:val="1"/>
                      <w:shd w:fill="a4c2f4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C7">
                  <w:pPr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2) Riconoscere gli aspetti geografici, ecologici, territoriali, dell’ambiente naturale ed antropico, le connessioni con le strutture demografiche, economiche, sociali, culturali e le trasformazioni intervenute nel corso del tempo.</w:t>
                  </w:r>
                </w:p>
              </w:tc>
              <w:tc>
                <w:tcPr/>
                <w:p w:rsidR="00000000" w:rsidDel="00000000" w:rsidP="00000000" w:rsidRDefault="00000000" w:rsidRPr="00000000" w14:paraId="000000C8">
                  <w:pPr>
                    <w:spacing w:line="276" w:lineRule="auto"/>
                    <w:jc w:val="both"/>
                    <w:rPr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C9">
                  <w:pPr>
                    <w:spacing w:line="276" w:lineRule="auto"/>
                    <w:jc w:val="both"/>
                    <w:rPr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CA">
                  <w:pPr>
                    <w:spacing w:line="276" w:lineRule="auto"/>
                    <w:jc w:val="both"/>
                    <w:rPr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465" w:hRule="atLeast"/>
              </w:trPr>
              <w:tc>
                <w:tcPr>
                  <w:vMerge w:val="continue"/>
                </w:tcPr>
                <w:p w:rsidR="00000000" w:rsidDel="00000000" w:rsidP="00000000" w:rsidRDefault="00000000" w:rsidRPr="00000000" w14:paraId="000000CB">
                  <w:pPr>
                    <w:spacing w:after="0" w:before="0" w:line="240" w:lineRule="auto"/>
                    <w:ind w:left="0" w:firstLine="0"/>
                    <w:rPr>
                      <w:b w:val="1"/>
                      <w:shd w:fill="a4c2f4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CC">
                  <w:pPr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3) Riconoscere i principali aspetti comunicativi, culturali e relazionali dell’espressività corporea ed esercitare in modo efficace la pratica sportiva per il benessere individuale e collettivo.</w:t>
                  </w:r>
                </w:p>
              </w:tc>
              <w:tc>
                <w:tcPr/>
                <w:p w:rsidR="00000000" w:rsidDel="00000000" w:rsidP="00000000" w:rsidRDefault="00000000" w:rsidRPr="00000000" w14:paraId="000000CD">
                  <w:pPr>
                    <w:spacing w:line="276" w:lineRule="auto"/>
                    <w:jc w:val="both"/>
                    <w:rPr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CE">
                  <w:pPr>
                    <w:spacing w:line="276" w:lineRule="auto"/>
                    <w:jc w:val="both"/>
                    <w:rPr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CF">
                  <w:pPr>
                    <w:spacing w:line="276" w:lineRule="auto"/>
                    <w:jc w:val="both"/>
                    <w:rPr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495" w:hRule="atLeast"/>
              </w:trPr>
              <w:tc>
                <w:tcPr>
                  <w:vMerge w:val="continue"/>
                </w:tcPr>
                <w:p w:rsidR="00000000" w:rsidDel="00000000" w:rsidP="00000000" w:rsidRDefault="00000000" w:rsidRPr="00000000" w14:paraId="000000D0">
                  <w:pPr>
                    <w:spacing w:after="0" w:before="0" w:line="240" w:lineRule="auto"/>
                    <w:ind w:left="0" w:firstLine="0"/>
                    <w:rPr>
                      <w:b w:val="1"/>
                      <w:shd w:fill="a4c2f4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D1">
                  <w:pPr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4) Padroneggiare l'uso di strumenti tecnologici con particolare attenzione alla sicurezza e alla tutela della salute nei luoghi di vita e di lavoro, alla tutela della persona, dell'ambiente e del territorio.</w:t>
                  </w:r>
                </w:p>
              </w:tc>
              <w:tc>
                <w:tcPr/>
                <w:p w:rsidR="00000000" w:rsidDel="00000000" w:rsidP="00000000" w:rsidRDefault="00000000" w:rsidRPr="00000000" w14:paraId="000000D2">
                  <w:pPr>
                    <w:spacing w:line="276" w:lineRule="auto"/>
                    <w:jc w:val="both"/>
                    <w:rPr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D3">
                  <w:pPr>
                    <w:spacing w:line="276" w:lineRule="auto"/>
                    <w:jc w:val="both"/>
                    <w:rPr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D4">
                  <w:pPr>
                    <w:spacing w:line="276" w:lineRule="auto"/>
                    <w:jc w:val="both"/>
                    <w:rPr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0D5">
                  <w:pPr>
                    <w:rPr>
                      <w:b w:val="1"/>
                      <w:sz w:val="18"/>
                      <w:szCs w:val="18"/>
                      <w:highlight w:val="magenta"/>
                    </w:rPr>
                  </w:pPr>
                  <w:r w:rsidDel="00000000" w:rsidR="00000000" w:rsidRPr="00000000">
                    <w:rPr>
                      <w:b w:val="1"/>
                      <w:sz w:val="18"/>
                      <w:szCs w:val="18"/>
                      <w:highlight w:val="magenta"/>
                      <w:rtl w:val="0"/>
                    </w:rPr>
                    <w:t xml:space="preserve">Scientifico-tecnologico</w:t>
                  </w:r>
                </w:p>
                <w:p w:rsidR="00000000" w:rsidDel="00000000" w:rsidP="00000000" w:rsidRDefault="00000000" w:rsidRPr="00000000" w14:paraId="000000D6">
                  <w:pPr>
                    <w:rPr>
                      <w:b w:val="1"/>
                      <w:sz w:val="18"/>
                      <w:szCs w:val="18"/>
                      <w:highlight w:val="magenta"/>
                    </w:rPr>
                  </w:pPr>
                  <w:r w:rsidDel="00000000" w:rsidR="00000000" w:rsidRPr="00000000">
                    <w:rPr>
                      <w:b w:val="1"/>
                      <w:sz w:val="18"/>
                      <w:szCs w:val="18"/>
                      <w:highlight w:val="magenta"/>
                      <w:rtl w:val="0"/>
                    </w:rPr>
                    <w:t xml:space="preserve">Linguaggi</w:t>
                  </w:r>
                </w:p>
                <w:p w:rsidR="00000000" w:rsidDel="00000000" w:rsidP="00000000" w:rsidRDefault="00000000" w:rsidRPr="00000000" w14:paraId="000000D7">
                  <w:pPr>
                    <w:rPr>
                      <w:b w:val="1"/>
                      <w:sz w:val="18"/>
                      <w:szCs w:val="18"/>
                      <w:shd w:fill="a4c2f4" w:val="clear"/>
                    </w:rPr>
                  </w:pPr>
                  <w:r w:rsidDel="00000000" w:rsidR="00000000" w:rsidRPr="00000000">
                    <w:rPr>
                      <w:b w:val="1"/>
                      <w:sz w:val="18"/>
                      <w:szCs w:val="18"/>
                      <w:highlight w:val="magenta"/>
                      <w:rtl w:val="0"/>
                    </w:rPr>
                    <w:t xml:space="preserve">Storico-sociale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D8">
                  <w:pPr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1) Stabilire collegamenti tra le tradizioni culturali locali, nazionali ed internazionali, sia in una prospettiva interculturale sia ai fini della mobilità di studio e di lavoro.</w:t>
                  </w:r>
                </w:p>
              </w:tc>
              <w:tc>
                <w:tcPr/>
                <w:p w:rsidR="00000000" w:rsidDel="00000000" w:rsidP="00000000" w:rsidRDefault="00000000" w:rsidRPr="00000000" w14:paraId="000000D9">
                  <w:pPr>
                    <w:spacing w:line="276" w:lineRule="auto"/>
                    <w:jc w:val="both"/>
                    <w:rPr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DA">
                  <w:pPr>
                    <w:spacing w:line="276" w:lineRule="auto"/>
                    <w:jc w:val="both"/>
                    <w:rPr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DB">
                  <w:pPr>
                    <w:spacing w:line="276" w:lineRule="auto"/>
                    <w:jc w:val="both"/>
                    <w:rPr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220" w:hRule="atLeast"/>
              </w:trPr>
              <w:tc>
                <w:tcPr>
                  <w:vMerge w:val="restart"/>
                </w:tcPr>
                <w:p w:rsidR="00000000" w:rsidDel="00000000" w:rsidP="00000000" w:rsidRDefault="00000000" w:rsidRPr="00000000" w14:paraId="000000DC">
                  <w:pPr>
                    <w:rPr>
                      <w:b w:val="1"/>
                      <w:shd w:fill="d5a6bd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DD">
                  <w:pPr>
                    <w:rPr>
                      <w:b w:val="1"/>
                      <w:sz w:val="18"/>
                      <w:szCs w:val="18"/>
                      <w:shd w:fill="d5a6bd" w:val="clear"/>
                    </w:rPr>
                  </w:pPr>
                  <w:r w:rsidDel="00000000" w:rsidR="00000000" w:rsidRPr="00000000">
                    <w:rPr>
                      <w:b w:val="1"/>
                      <w:sz w:val="18"/>
                      <w:szCs w:val="18"/>
                      <w:shd w:fill="d5a6bd" w:val="clear"/>
                      <w:rtl w:val="0"/>
                    </w:rPr>
                    <w:t xml:space="preserve">Linguaggi</w:t>
                  </w:r>
                </w:p>
                <w:p w:rsidR="00000000" w:rsidDel="00000000" w:rsidP="00000000" w:rsidRDefault="00000000" w:rsidRPr="00000000" w14:paraId="000000DE">
                  <w:pPr>
                    <w:rPr>
                      <w:b w:val="1"/>
                      <w:sz w:val="18"/>
                      <w:szCs w:val="18"/>
                      <w:shd w:fill="a4c2f4" w:val="clear"/>
                    </w:rPr>
                  </w:pPr>
                  <w:r w:rsidDel="00000000" w:rsidR="00000000" w:rsidRPr="00000000">
                    <w:rPr>
                      <w:b w:val="1"/>
                      <w:sz w:val="18"/>
                      <w:szCs w:val="18"/>
                      <w:shd w:fill="d5a6bd" w:val="clear"/>
                      <w:rtl w:val="0"/>
                    </w:rPr>
                    <w:t xml:space="preserve">Scientifico-tecnologico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DF">
                  <w:pPr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1) Utilizzare il patrimonio lessicale ed espressivo della lingua Italiana secondo le esigenze comunicative vari contesti: sociali, culturali, scientifici ed economici, tecnologici e professionali. </w:t>
                  </w:r>
                </w:p>
              </w:tc>
              <w:tc>
                <w:tcPr/>
                <w:p w:rsidR="00000000" w:rsidDel="00000000" w:rsidP="00000000" w:rsidRDefault="00000000" w:rsidRPr="00000000" w14:paraId="000000E0">
                  <w:pPr>
                    <w:spacing w:line="276" w:lineRule="auto"/>
                    <w:jc w:val="both"/>
                    <w:rPr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E1">
                  <w:pPr>
                    <w:spacing w:line="276" w:lineRule="auto"/>
                    <w:jc w:val="both"/>
                    <w:rPr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E2">
                  <w:pPr>
                    <w:spacing w:line="276" w:lineRule="auto"/>
                    <w:jc w:val="both"/>
                    <w:rPr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480" w:hRule="atLeast"/>
              </w:trPr>
              <w:tc>
                <w:tcPr>
                  <w:vMerge w:val="continue"/>
                </w:tcPr>
                <w:p w:rsidR="00000000" w:rsidDel="00000000" w:rsidP="00000000" w:rsidRDefault="00000000" w:rsidRPr="00000000" w14:paraId="000000E3">
                  <w:pPr>
                    <w:spacing w:after="0" w:before="0" w:line="240" w:lineRule="auto"/>
                    <w:ind w:left="0" w:firstLine="0"/>
                    <w:rPr>
                      <w:b w:val="1"/>
                      <w:shd w:fill="d5a6bd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E4">
                  <w:pPr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2) Individuare ed utilizzare le moderne forme di comunicazione visiva e multimediale, anche con riferimento alle strategie espressive e agli strumenti tecnici della comunicazione in rete.</w:t>
                  </w:r>
                </w:p>
              </w:tc>
              <w:tc>
                <w:tcPr/>
                <w:p w:rsidR="00000000" w:rsidDel="00000000" w:rsidP="00000000" w:rsidRDefault="00000000" w:rsidRPr="00000000" w14:paraId="000000E5">
                  <w:pPr>
                    <w:spacing w:line="276" w:lineRule="auto"/>
                    <w:jc w:val="both"/>
                    <w:rPr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E6">
                  <w:pPr>
                    <w:spacing w:line="276" w:lineRule="auto"/>
                    <w:jc w:val="both"/>
                    <w:rPr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E7">
                  <w:pPr>
                    <w:spacing w:line="276" w:lineRule="auto"/>
                    <w:jc w:val="both"/>
                    <w:rPr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0E8">
                  <w:pPr>
                    <w:rPr>
                      <w:b w:val="1"/>
                      <w:sz w:val="18"/>
                      <w:szCs w:val="18"/>
                      <w:shd w:fill="b45f06" w:val="clear"/>
                    </w:rPr>
                  </w:pPr>
                  <w:r w:rsidDel="00000000" w:rsidR="00000000" w:rsidRPr="00000000">
                    <w:rPr>
                      <w:b w:val="1"/>
                      <w:sz w:val="18"/>
                      <w:szCs w:val="18"/>
                      <w:shd w:fill="b45f06" w:val="clear"/>
                      <w:rtl w:val="0"/>
                    </w:rPr>
                    <w:t xml:space="preserve">Scientifico-tecnologico</w:t>
                  </w:r>
                </w:p>
                <w:p w:rsidR="00000000" w:rsidDel="00000000" w:rsidP="00000000" w:rsidRDefault="00000000" w:rsidRPr="00000000" w14:paraId="000000E9">
                  <w:pPr>
                    <w:spacing w:line="276" w:lineRule="auto"/>
                    <w:jc w:val="both"/>
                    <w:rPr>
                      <w:b w:val="1"/>
                      <w:sz w:val="18"/>
                      <w:szCs w:val="18"/>
                      <w:shd w:fill="a4c2f4" w:val="clear"/>
                    </w:rPr>
                  </w:pPr>
                  <w:r w:rsidDel="00000000" w:rsidR="00000000" w:rsidRPr="00000000">
                    <w:rPr>
                      <w:b w:val="1"/>
                      <w:sz w:val="18"/>
                      <w:szCs w:val="18"/>
                      <w:shd w:fill="b45f06" w:val="clear"/>
                      <w:rtl w:val="0"/>
                    </w:rPr>
                    <w:t xml:space="preserve">Matematico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EA">
                  <w:pPr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1) Utilizzare le reti e gli strumenti informatici nelle attività di studio, ricerca e approfondimento.</w:t>
                  </w:r>
                </w:p>
              </w:tc>
              <w:tc>
                <w:tcPr/>
                <w:p w:rsidR="00000000" w:rsidDel="00000000" w:rsidP="00000000" w:rsidRDefault="00000000" w:rsidRPr="00000000" w14:paraId="000000EB">
                  <w:pPr>
                    <w:spacing w:line="276" w:lineRule="auto"/>
                    <w:jc w:val="both"/>
                    <w:rPr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EC">
                  <w:pPr>
                    <w:spacing w:line="276" w:lineRule="auto"/>
                    <w:jc w:val="both"/>
                    <w:rPr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ED">
                  <w:pPr>
                    <w:spacing w:line="276" w:lineRule="auto"/>
                    <w:jc w:val="both"/>
                    <w:rPr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0EE">
                  <w:pPr>
                    <w:rPr>
                      <w:b w:val="1"/>
                      <w:sz w:val="18"/>
                      <w:szCs w:val="18"/>
                      <w:shd w:fill="a64d79" w:val="clear"/>
                    </w:rPr>
                  </w:pPr>
                  <w:r w:rsidDel="00000000" w:rsidR="00000000" w:rsidRPr="00000000">
                    <w:rPr>
                      <w:b w:val="1"/>
                      <w:sz w:val="18"/>
                      <w:szCs w:val="18"/>
                      <w:shd w:fill="a64d79" w:val="clear"/>
                      <w:rtl w:val="0"/>
                    </w:rPr>
                    <w:t xml:space="preserve">Scientifico-tecnologico</w:t>
                  </w:r>
                </w:p>
                <w:p w:rsidR="00000000" w:rsidDel="00000000" w:rsidP="00000000" w:rsidRDefault="00000000" w:rsidRPr="00000000" w14:paraId="000000EF">
                  <w:pPr>
                    <w:spacing w:line="276" w:lineRule="auto"/>
                    <w:jc w:val="both"/>
                    <w:rPr>
                      <w:b w:val="1"/>
                      <w:sz w:val="18"/>
                      <w:szCs w:val="18"/>
                      <w:shd w:fill="a64d79" w:val="clear"/>
                    </w:rPr>
                  </w:pPr>
                  <w:r w:rsidDel="00000000" w:rsidR="00000000" w:rsidRPr="00000000">
                    <w:rPr>
                      <w:b w:val="1"/>
                      <w:sz w:val="18"/>
                      <w:szCs w:val="18"/>
                      <w:shd w:fill="a64d79" w:val="clear"/>
                      <w:rtl w:val="0"/>
                    </w:rPr>
                    <w:t xml:space="preserve">Matematico</w:t>
                  </w:r>
                </w:p>
                <w:p w:rsidR="00000000" w:rsidDel="00000000" w:rsidP="00000000" w:rsidRDefault="00000000" w:rsidRPr="00000000" w14:paraId="000000F0">
                  <w:pPr>
                    <w:spacing w:line="276" w:lineRule="auto"/>
                    <w:jc w:val="both"/>
                    <w:rPr>
                      <w:b w:val="1"/>
                      <w:sz w:val="18"/>
                      <w:szCs w:val="18"/>
                      <w:shd w:fill="a64d79" w:val="clear"/>
                    </w:rPr>
                  </w:pPr>
                  <w:r w:rsidDel="00000000" w:rsidR="00000000" w:rsidRPr="00000000">
                    <w:rPr>
                      <w:b w:val="1"/>
                      <w:sz w:val="18"/>
                      <w:szCs w:val="18"/>
                      <w:shd w:fill="a64d79" w:val="clear"/>
                      <w:rtl w:val="0"/>
                    </w:rPr>
                    <w:t xml:space="preserve">Storico-sociale</w:t>
                  </w:r>
                </w:p>
              </w:tc>
              <w:tc>
                <w:tcPr/>
                <w:p w:rsidR="00000000" w:rsidDel="00000000" w:rsidP="00000000" w:rsidRDefault="00000000" w:rsidRPr="00000000" w14:paraId="000000F1">
                  <w:pPr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1) Comprendere e utilizzare i principali concetti relativi all'economia, all'organizzazione, allo svolgimento dei processi produttivi e dei servizi.</w:t>
                  </w:r>
                </w:p>
              </w:tc>
              <w:tc>
                <w:tcPr/>
                <w:p w:rsidR="00000000" w:rsidDel="00000000" w:rsidP="00000000" w:rsidRDefault="00000000" w:rsidRPr="00000000" w14:paraId="000000F2">
                  <w:pPr>
                    <w:spacing w:line="276" w:lineRule="auto"/>
                    <w:jc w:val="both"/>
                    <w:rPr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F3">
                  <w:pPr>
                    <w:spacing w:line="276" w:lineRule="auto"/>
                    <w:jc w:val="both"/>
                    <w:rPr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F4">
                  <w:pPr>
                    <w:spacing w:line="276" w:lineRule="auto"/>
                    <w:jc w:val="both"/>
                    <w:rPr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vMerge w:val="restart"/>
                </w:tcPr>
                <w:p w:rsidR="00000000" w:rsidDel="00000000" w:rsidP="00000000" w:rsidRDefault="00000000" w:rsidRPr="00000000" w14:paraId="000000F5">
                  <w:pPr>
                    <w:spacing w:line="276" w:lineRule="auto"/>
                    <w:jc w:val="both"/>
                    <w:rPr>
                      <w:b w:val="1"/>
                      <w:shd w:fill="f6b26b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F6">
                  <w:pPr>
                    <w:spacing w:line="276" w:lineRule="auto"/>
                    <w:jc w:val="both"/>
                    <w:rPr>
                      <w:b w:val="1"/>
                      <w:shd w:fill="f6b26b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F7">
                  <w:pPr>
                    <w:spacing w:line="276" w:lineRule="auto"/>
                    <w:jc w:val="both"/>
                    <w:rPr>
                      <w:b w:val="1"/>
                      <w:shd w:fill="f6b26b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F8">
                  <w:pPr>
                    <w:spacing w:line="276" w:lineRule="auto"/>
                    <w:jc w:val="both"/>
                    <w:rPr>
                      <w:b w:val="1"/>
                      <w:sz w:val="18"/>
                      <w:szCs w:val="18"/>
                      <w:shd w:fill="f6b26b" w:val="clear"/>
                    </w:rPr>
                  </w:pPr>
                  <w:r w:rsidDel="00000000" w:rsidR="00000000" w:rsidRPr="00000000">
                    <w:rPr>
                      <w:b w:val="1"/>
                      <w:sz w:val="18"/>
                      <w:szCs w:val="18"/>
                      <w:shd w:fill="f6b26b" w:val="clear"/>
                      <w:rtl w:val="0"/>
                    </w:rPr>
                    <w:t xml:space="preserve">Storico-sociale</w:t>
                  </w:r>
                </w:p>
                <w:p w:rsidR="00000000" w:rsidDel="00000000" w:rsidP="00000000" w:rsidRDefault="00000000" w:rsidRPr="00000000" w14:paraId="000000F9">
                  <w:pPr>
                    <w:spacing w:line="276" w:lineRule="auto"/>
                    <w:jc w:val="both"/>
                    <w:rPr>
                      <w:b w:val="1"/>
                      <w:sz w:val="18"/>
                      <w:szCs w:val="18"/>
                      <w:shd w:fill="f6b26b" w:val="clear"/>
                    </w:rPr>
                  </w:pPr>
                  <w:r w:rsidDel="00000000" w:rsidR="00000000" w:rsidRPr="00000000">
                    <w:rPr>
                      <w:b w:val="1"/>
                      <w:sz w:val="18"/>
                      <w:szCs w:val="18"/>
                      <w:shd w:fill="f6b26b" w:val="clear"/>
                      <w:rtl w:val="0"/>
                    </w:rPr>
                    <w:t xml:space="preserve">Scientifico– tecnologico  prof.le</w:t>
                  </w:r>
                </w:p>
                <w:p w:rsidR="00000000" w:rsidDel="00000000" w:rsidP="00000000" w:rsidRDefault="00000000" w:rsidRPr="00000000" w14:paraId="000000FA">
                  <w:pPr>
                    <w:spacing w:line="276" w:lineRule="auto"/>
                    <w:jc w:val="both"/>
                    <w:rPr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b w:val="1"/>
                      <w:sz w:val="18"/>
                      <w:szCs w:val="18"/>
                      <w:shd w:fill="f6b26b" w:val="clear"/>
                      <w:rtl w:val="0"/>
                    </w:rPr>
                    <w:t xml:space="preserve">Linguaggi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FB">
                  <w:pPr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1) Comprendere le vocazioni territoriali, anche con riferimento al patrimonio artistico culturale locale, nazionale e internazionale. </w:t>
                  </w:r>
                </w:p>
              </w:tc>
              <w:tc>
                <w:tcPr/>
                <w:p w:rsidR="00000000" w:rsidDel="00000000" w:rsidP="00000000" w:rsidRDefault="00000000" w:rsidRPr="00000000" w14:paraId="000000FC">
                  <w:pPr>
                    <w:spacing w:line="276" w:lineRule="auto"/>
                    <w:jc w:val="both"/>
                    <w:rPr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FD">
                  <w:pPr>
                    <w:spacing w:line="276" w:lineRule="auto"/>
                    <w:jc w:val="both"/>
                    <w:rPr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FE">
                  <w:pPr>
                    <w:spacing w:line="276" w:lineRule="auto"/>
                    <w:jc w:val="both"/>
                    <w:rPr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vMerge w:val="continue"/>
                </w:tcPr>
                <w:p w:rsidR="00000000" w:rsidDel="00000000" w:rsidP="00000000" w:rsidRDefault="00000000" w:rsidRPr="00000000" w14:paraId="000000FF">
                  <w:pPr>
                    <w:spacing w:after="0" w:before="0" w:line="240" w:lineRule="auto"/>
                    <w:ind w:left="0" w:firstLine="0"/>
                    <w:jc w:val="both"/>
                    <w:rPr>
                      <w:b w:val="1"/>
                      <w:shd w:fill="f6b26b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00">
                  <w:pPr>
                    <w:spacing w:line="276" w:lineRule="auto"/>
                    <w:jc w:val="both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2) Interagire nei rapporti interni ed esterni utilizzando diversi linguaggi. </w:t>
                  </w:r>
                </w:p>
              </w:tc>
              <w:tc>
                <w:tcPr/>
                <w:p w:rsidR="00000000" w:rsidDel="00000000" w:rsidP="00000000" w:rsidRDefault="00000000" w:rsidRPr="00000000" w14:paraId="00000101">
                  <w:pPr>
                    <w:spacing w:line="276" w:lineRule="auto"/>
                    <w:jc w:val="both"/>
                    <w:rPr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02">
                  <w:pPr>
                    <w:spacing w:line="276" w:lineRule="auto"/>
                    <w:jc w:val="both"/>
                    <w:rPr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03">
                  <w:pPr>
                    <w:spacing w:line="276" w:lineRule="auto"/>
                    <w:jc w:val="both"/>
                    <w:rPr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285" w:hRule="atLeast"/>
              </w:trPr>
              <w:tc>
                <w:tcPr>
                  <w:vMerge w:val="continue"/>
                </w:tcPr>
                <w:p w:rsidR="00000000" w:rsidDel="00000000" w:rsidP="00000000" w:rsidRDefault="00000000" w:rsidRPr="00000000" w14:paraId="00000104">
                  <w:pPr>
                    <w:spacing w:after="0" w:before="0" w:line="240" w:lineRule="auto"/>
                    <w:ind w:left="0" w:firstLine="0"/>
                    <w:jc w:val="both"/>
                    <w:rPr>
                      <w:b w:val="1"/>
                      <w:shd w:fill="f6b26b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05">
                  <w:pPr>
                    <w:spacing w:line="276" w:lineRule="auto"/>
                    <w:jc w:val="both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3) Riconoscere il proprio ruolo in una logica di sostenibilità ambientale.</w:t>
                  </w:r>
                </w:p>
              </w:tc>
              <w:tc>
                <w:tcPr/>
                <w:p w:rsidR="00000000" w:rsidDel="00000000" w:rsidP="00000000" w:rsidRDefault="00000000" w:rsidRPr="00000000" w14:paraId="00000106">
                  <w:pPr>
                    <w:spacing w:line="276" w:lineRule="auto"/>
                    <w:jc w:val="both"/>
                    <w:rPr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07">
                  <w:pPr>
                    <w:spacing w:line="276" w:lineRule="auto"/>
                    <w:jc w:val="both"/>
                    <w:rPr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08">
                  <w:pPr>
                    <w:spacing w:line="276" w:lineRule="auto"/>
                    <w:jc w:val="both"/>
                    <w:rPr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510" w:hRule="atLeast"/>
              </w:trPr>
              <w:tc>
                <w:tcPr>
                  <w:vMerge w:val="continue"/>
                </w:tcPr>
                <w:p w:rsidR="00000000" w:rsidDel="00000000" w:rsidP="00000000" w:rsidRDefault="00000000" w:rsidRPr="00000000" w14:paraId="00000109">
                  <w:pPr>
                    <w:spacing w:after="0" w:before="0" w:line="240" w:lineRule="auto"/>
                    <w:ind w:left="0" w:firstLine="0"/>
                    <w:jc w:val="both"/>
                    <w:rPr>
                      <w:b w:val="1"/>
                      <w:shd w:fill="f6b26b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0A">
                  <w:pPr>
                    <w:spacing w:line="276" w:lineRule="auto"/>
                    <w:jc w:val="both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4) Riconoscere i diversi linguaggi comunicativi verbali e non verbali e applicare tecniche di base per svolgere compiti semplici di comunicazione per la promozione di prodotti o servizi. </w:t>
                  </w:r>
                </w:p>
              </w:tc>
              <w:tc>
                <w:tcPr/>
                <w:p w:rsidR="00000000" w:rsidDel="00000000" w:rsidP="00000000" w:rsidRDefault="00000000" w:rsidRPr="00000000" w14:paraId="0000010B">
                  <w:pPr>
                    <w:spacing w:line="276" w:lineRule="auto"/>
                    <w:jc w:val="both"/>
                    <w:rPr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0C">
                  <w:pPr>
                    <w:spacing w:line="276" w:lineRule="auto"/>
                    <w:jc w:val="both"/>
                    <w:rPr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0D">
                  <w:pPr>
                    <w:spacing w:line="276" w:lineRule="auto"/>
                    <w:jc w:val="both"/>
                    <w:rPr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270" w:hRule="atLeast"/>
              </w:trPr>
              <w:tc>
                <w:tcPr>
                  <w:vMerge w:val="continue"/>
                </w:tcPr>
                <w:p w:rsidR="00000000" w:rsidDel="00000000" w:rsidP="00000000" w:rsidRDefault="00000000" w:rsidRPr="00000000" w14:paraId="0000010E">
                  <w:pPr>
                    <w:spacing w:after="0" w:before="0" w:line="240" w:lineRule="auto"/>
                    <w:ind w:left="0" w:firstLine="0"/>
                    <w:jc w:val="both"/>
                    <w:rPr>
                      <w:b w:val="1"/>
                      <w:shd w:fill="f6b26b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0F">
                  <w:pPr>
                    <w:spacing w:line="276" w:lineRule="auto"/>
                    <w:jc w:val="both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5) Riconoscere il ruolo sociale del lavoro, i soggetti che vi operano e l’importanza di poter agire in sicurezza. </w:t>
                  </w:r>
                </w:p>
              </w:tc>
              <w:tc>
                <w:tcPr/>
                <w:p w:rsidR="00000000" w:rsidDel="00000000" w:rsidP="00000000" w:rsidRDefault="00000000" w:rsidRPr="00000000" w14:paraId="00000110">
                  <w:pPr>
                    <w:spacing w:line="276" w:lineRule="auto"/>
                    <w:jc w:val="both"/>
                    <w:rPr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11">
                  <w:pPr>
                    <w:spacing w:line="276" w:lineRule="auto"/>
                    <w:jc w:val="both"/>
                    <w:rPr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12">
                  <w:pPr>
                    <w:spacing w:line="276" w:lineRule="auto"/>
                    <w:jc w:val="both"/>
                    <w:rPr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525" w:hRule="atLeast"/>
              </w:trPr>
              <w:tc>
                <w:tcPr>
                  <w:vMerge w:val="continue"/>
                </w:tcPr>
                <w:p w:rsidR="00000000" w:rsidDel="00000000" w:rsidP="00000000" w:rsidRDefault="00000000" w:rsidRPr="00000000" w14:paraId="00000113">
                  <w:pPr>
                    <w:spacing w:after="0" w:before="0" w:line="240" w:lineRule="auto"/>
                    <w:ind w:left="0" w:firstLine="0"/>
                    <w:jc w:val="both"/>
                    <w:rPr>
                      <w:b w:val="1"/>
                      <w:shd w:fill="f6b26b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14">
                  <w:pPr>
                    <w:spacing w:line="276" w:lineRule="auto"/>
                    <w:jc w:val="both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6) La segnaletica sulla sicurezza e utilizzare i DPI correlati ai rischi all'interno di un contesto strutturato con un numero limitato di situazioni diversificate. </w:t>
                  </w:r>
                </w:p>
              </w:tc>
              <w:tc>
                <w:tcPr/>
                <w:p w:rsidR="00000000" w:rsidDel="00000000" w:rsidP="00000000" w:rsidRDefault="00000000" w:rsidRPr="00000000" w14:paraId="00000115">
                  <w:pPr>
                    <w:spacing w:line="276" w:lineRule="auto"/>
                    <w:jc w:val="both"/>
                    <w:rPr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16">
                  <w:pPr>
                    <w:spacing w:line="276" w:lineRule="auto"/>
                    <w:jc w:val="both"/>
                    <w:rPr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17">
                  <w:pPr>
                    <w:spacing w:line="276" w:lineRule="auto"/>
                    <w:jc w:val="both"/>
                    <w:rPr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465" w:hRule="atLeast"/>
              </w:trPr>
              <w:tc>
                <w:tcPr>
                  <w:vMerge w:val="continue"/>
                </w:tcPr>
                <w:p w:rsidR="00000000" w:rsidDel="00000000" w:rsidP="00000000" w:rsidRDefault="00000000" w:rsidRPr="00000000" w14:paraId="00000118">
                  <w:pPr>
                    <w:spacing w:after="0" w:before="0" w:line="240" w:lineRule="auto"/>
                    <w:ind w:left="0" w:firstLine="0"/>
                    <w:jc w:val="both"/>
                    <w:rPr>
                      <w:b w:val="1"/>
                      <w:shd w:fill="f6b26b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19">
                  <w:pPr>
                    <w:spacing w:line="276" w:lineRule="auto"/>
                    <w:jc w:val="both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7) Predisporre e curare gli spazi di lavoro al fine di assicurare il rispetto delle norme di igiene ambientale e personale e per contrastare affaticamento e malattie professionali.</w:t>
                  </w:r>
                </w:p>
              </w:tc>
              <w:tc>
                <w:tcPr/>
                <w:p w:rsidR="00000000" w:rsidDel="00000000" w:rsidP="00000000" w:rsidRDefault="00000000" w:rsidRPr="00000000" w14:paraId="0000011A">
                  <w:pPr>
                    <w:spacing w:line="276" w:lineRule="auto"/>
                    <w:jc w:val="both"/>
                    <w:rPr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1B">
                  <w:pPr>
                    <w:spacing w:line="276" w:lineRule="auto"/>
                    <w:jc w:val="both"/>
                    <w:rPr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1C">
                  <w:pPr>
                    <w:spacing w:line="276" w:lineRule="auto"/>
                    <w:jc w:val="both"/>
                    <w:rPr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450" w:hRule="atLeast"/>
              </w:trPr>
              <w:tc>
                <w:tcPr>
                  <w:vMerge w:val="restart"/>
                </w:tcPr>
                <w:p w:rsidR="00000000" w:rsidDel="00000000" w:rsidP="00000000" w:rsidRDefault="00000000" w:rsidRPr="00000000" w14:paraId="0000011D">
                  <w:pPr>
                    <w:spacing w:line="276" w:lineRule="auto"/>
                    <w:jc w:val="both"/>
                    <w:rPr>
                      <w:b w:val="1"/>
                      <w:sz w:val="18"/>
                      <w:szCs w:val="18"/>
                      <w:shd w:fill="b6d7a8" w:val="clear"/>
                    </w:rPr>
                  </w:pPr>
                  <w:r w:rsidDel="00000000" w:rsidR="00000000" w:rsidRPr="00000000">
                    <w:rPr>
                      <w:b w:val="1"/>
                      <w:sz w:val="18"/>
                      <w:szCs w:val="18"/>
                      <w:shd w:fill="b6d7a8" w:val="clear"/>
                      <w:rtl w:val="0"/>
                    </w:rPr>
                    <w:t xml:space="preserve">Linguaggi</w:t>
                  </w:r>
                </w:p>
                <w:p w:rsidR="00000000" w:rsidDel="00000000" w:rsidP="00000000" w:rsidRDefault="00000000" w:rsidRPr="00000000" w14:paraId="0000011E">
                  <w:pPr>
                    <w:spacing w:line="276" w:lineRule="auto"/>
                    <w:jc w:val="both"/>
                    <w:rPr>
                      <w:b w:val="1"/>
                      <w:sz w:val="18"/>
                      <w:szCs w:val="18"/>
                      <w:shd w:fill="b6d7a8" w:val="clear"/>
                    </w:rPr>
                  </w:pPr>
                  <w:r w:rsidDel="00000000" w:rsidR="00000000" w:rsidRPr="00000000">
                    <w:rPr>
                      <w:b w:val="1"/>
                      <w:sz w:val="18"/>
                      <w:szCs w:val="18"/>
                      <w:shd w:fill="b6d7a8" w:val="clear"/>
                      <w:rtl w:val="0"/>
                    </w:rPr>
                    <w:t xml:space="preserve">Storico-sociale</w:t>
                  </w:r>
                </w:p>
                <w:p w:rsidR="00000000" w:rsidDel="00000000" w:rsidP="00000000" w:rsidRDefault="00000000" w:rsidRPr="00000000" w14:paraId="0000011F">
                  <w:pPr>
                    <w:spacing w:line="276" w:lineRule="auto"/>
                    <w:jc w:val="both"/>
                    <w:rPr>
                      <w:b w:val="1"/>
                      <w:sz w:val="18"/>
                      <w:szCs w:val="18"/>
                      <w:shd w:fill="b6d7a8" w:val="clear"/>
                    </w:rPr>
                  </w:pPr>
                  <w:r w:rsidDel="00000000" w:rsidR="00000000" w:rsidRPr="00000000">
                    <w:rPr>
                      <w:b w:val="1"/>
                      <w:sz w:val="18"/>
                      <w:szCs w:val="18"/>
                      <w:shd w:fill="b6d7a8" w:val="clear"/>
                      <w:rtl w:val="0"/>
                    </w:rPr>
                    <w:t xml:space="preserve">Matematico </w:t>
                  </w:r>
                </w:p>
                <w:p w:rsidR="00000000" w:rsidDel="00000000" w:rsidP="00000000" w:rsidRDefault="00000000" w:rsidRPr="00000000" w14:paraId="00000120">
                  <w:pPr>
                    <w:spacing w:line="276" w:lineRule="auto"/>
                    <w:jc w:val="both"/>
                    <w:rPr>
                      <w:b w:val="1"/>
                      <w:sz w:val="18"/>
                      <w:szCs w:val="18"/>
                      <w:shd w:fill="f6b26b" w:val="clear"/>
                    </w:rPr>
                  </w:pPr>
                  <w:r w:rsidDel="00000000" w:rsidR="00000000" w:rsidRPr="00000000">
                    <w:rPr>
                      <w:b w:val="1"/>
                      <w:sz w:val="18"/>
                      <w:szCs w:val="18"/>
                      <w:shd w:fill="b6d7a8" w:val="clear"/>
                      <w:rtl w:val="0"/>
                    </w:rPr>
                    <w:t xml:space="preserve">Scientifico– tecn. prof.le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21">
                  <w:pPr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1)  Utilizzare gli strumenti informatici e i software di base per compiti assegnati secondo criteri prestabiliti, con un numero limitato di situazioni diversificate. </w:t>
                  </w:r>
                </w:p>
              </w:tc>
              <w:tc>
                <w:tcPr/>
                <w:p w:rsidR="00000000" w:rsidDel="00000000" w:rsidP="00000000" w:rsidRDefault="00000000" w:rsidRPr="00000000" w14:paraId="00000122">
                  <w:pPr>
                    <w:spacing w:line="276" w:lineRule="auto"/>
                    <w:jc w:val="both"/>
                    <w:rPr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23">
                  <w:pPr>
                    <w:spacing w:line="276" w:lineRule="auto"/>
                    <w:jc w:val="both"/>
                    <w:rPr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24">
                  <w:pPr>
                    <w:spacing w:line="276" w:lineRule="auto"/>
                    <w:jc w:val="both"/>
                    <w:rPr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885" w:hRule="atLeast"/>
              </w:trPr>
              <w:tc>
                <w:tcPr>
                  <w:vMerge w:val="continue"/>
                </w:tcPr>
                <w:p w:rsidR="00000000" w:rsidDel="00000000" w:rsidP="00000000" w:rsidRDefault="00000000" w:rsidRPr="00000000" w14:paraId="00000125">
                  <w:pPr>
                    <w:spacing w:after="0" w:before="0" w:line="240" w:lineRule="auto"/>
                    <w:ind w:left="0" w:firstLine="0"/>
                    <w:jc w:val="both"/>
                    <w:rPr>
                      <w:b w:val="1"/>
                      <w:shd w:fill="b6d7a8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26">
                  <w:pPr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2)  Riconoscere le problematiche legate alle norme sulla privacy, sulla sicurezza e riservatezza dei dati in un numero limitato di situazioni, sotto supervisione, in un contesto strutturato.</w:t>
                  </w:r>
                </w:p>
              </w:tc>
              <w:tc>
                <w:tcPr/>
                <w:p w:rsidR="00000000" w:rsidDel="00000000" w:rsidP="00000000" w:rsidRDefault="00000000" w:rsidRPr="00000000" w14:paraId="00000127">
                  <w:pPr>
                    <w:spacing w:line="276" w:lineRule="auto"/>
                    <w:jc w:val="both"/>
                    <w:rPr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28">
                  <w:pPr>
                    <w:spacing w:line="276" w:lineRule="auto"/>
                    <w:jc w:val="both"/>
                    <w:rPr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29">
                  <w:pPr>
                    <w:spacing w:line="276" w:lineRule="auto"/>
                    <w:jc w:val="both"/>
                    <w:rPr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345" w:hRule="atLeast"/>
              </w:trPr>
              <w:tc>
                <w:tcPr>
                  <w:vMerge w:val="restart"/>
                </w:tcPr>
                <w:p w:rsidR="00000000" w:rsidDel="00000000" w:rsidP="00000000" w:rsidRDefault="00000000" w:rsidRPr="00000000" w14:paraId="0000012A">
                  <w:pPr>
                    <w:spacing w:line="276" w:lineRule="auto"/>
                    <w:jc w:val="both"/>
                    <w:rPr>
                      <w:b w:val="1"/>
                      <w:highlight w:val="yellow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2B">
                  <w:pPr>
                    <w:spacing w:line="276" w:lineRule="auto"/>
                    <w:jc w:val="both"/>
                    <w:rPr>
                      <w:b w:val="1"/>
                      <w:highlight w:val="yellow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2C">
                  <w:pPr>
                    <w:spacing w:line="276" w:lineRule="auto"/>
                    <w:jc w:val="both"/>
                    <w:rPr>
                      <w:b w:val="1"/>
                      <w:sz w:val="18"/>
                      <w:szCs w:val="18"/>
                      <w:highlight w:val="yellow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2D">
                  <w:pPr>
                    <w:spacing w:line="276" w:lineRule="auto"/>
                    <w:jc w:val="both"/>
                    <w:rPr>
                      <w:b w:val="1"/>
                      <w:sz w:val="18"/>
                      <w:szCs w:val="18"/>
                      <w:highlight w:val="yellow"/>
                    </w:rPr>
                  </w:pPr>
                  <w:r w:rsidDel="00000000" w:rsidR="00000000" w:rsidRPr="00000000">
                    <w:rPr>
                      <w:b w:val="1"/>
                      <w:sz w:val="18"/>
                      <w:szCs w:val="18"/>
                      <w:highlight w:val="yellow"/>
                      <w:rtl w:val="0"/>
                    </w:rPr>
                    <w:t xml:space="preserve">Scientifico–tecn. prof.le</w:t>
                  </w:r>
                </w:p>
                <w:p w:rsidR="00000000" w:rsidDel="00000000" w:rsidP="00000000" w:rsidRDefault="00000000" w:rsidRPr="00000000" w14:paraId="0000012E">
                  <w:pPr>
                    <w:spacing w:line="276" w:lineRule="auto"/>
                    <w:jc w:val="both"/>
                    <w:rPr>
                      <w:b w:val="1"/>
                      <w:sz w:val="18"/>
                      <w:szCs w:val="18"/>
                      <w:highlight w:val="yellow"/>
                    </w:rPr>
                  </w:pPr>
                  <w:r w:rsidDel="00000000" w:rsidR="00000000" w:rsidRPr="00000000">
                    <w:rPr>
                      <w:b w:val="1"/>
                      <w:sz w:val="18"/>
                      <w:szCs w:val="18"/>
                      <w:highlight w:val="yellow"/>
                      <w:rtl w:val="0"/>
                    </w:rPr>
                    <w:t xml:space="preserve">Matematico</w:t>
                  </w:r>
                </w:p>
                <w:p w:rsidR="00000000" w:rsidDel="00000000" w:rsidP="00000000" w:rsidRDefault="00000000" w:rsidRPr="00000000" w14:paraId="0000012F">
                  <w:pPr>
                    <w:spacing w:line="276" w:lineRule="auto"/>
                    <w:jc w:val="both"/>
                    <w:rPr>
                      <w:b w:val="1"/>
                      <w:sz w:val="18"/>
                      <w:szCs w:val="18"/>
                      <w:shd w:fill="f6b26b" w:val="clear"/>
                    </w:rPr>
                  </w:pPr>
                  <w:r w:rsidDel="00000000" w:rsidR="00000000" w:rsidRPr="00000000">
                    <w:rPr>
                      <w:b w:val="1"/>
                      <w:sz w:val="18"/>
                      <w:szCs w:val="18"/>
                      <w:highlight w:val="yellow"/>
                      <w:rtl w:val="0"/>
                    </w:rPr>
                    <w:t xml:space="preserve">Storico-sociale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30">
                  <w:pPr>
                    <w:spacing w:line="276" w:lineRule="auto"/>
                    <w:jc w:val="both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1) Distinguere il sistema azienda negli elementi principali. </w:t>
                  </w:r>
                </w:p>
              </w:tc>
              <w:tc>
                <w:tcPr/>
                <w:p w:rsidR="00000000" w:rsidDel="00000000" w:rsidP="00000000" w:rsidRDefault="00000000" w:rsidRPr="00000000" w14:paraId="00000131">
                  <w:pPr>
                    <w:spacing w:line="276" w:lineRule="auto"/>
                    <w:jc w:val="both"/>
                    <w:rPr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32">
                  <w:pPr>
                    <w:spacing w:line="276" w:lineRule="auto"/>
                    <w:jc w:val="both"/>
                    <w:rPr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33">
                  <w:pPr>
                    <w:spacing w:line="276" w:lineRule="auto"/>
                    <w:jc w:val="both"/>
                    <w:rPr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435" w:hRule="atLeast"/>
              </w:trPr>
              <w:tc>
                <w:tcPr>
                  <w:vMerge w:val="continue"/>
                </w:tcPr>
                <w:p w:rsidR="00000000" w:rsidDel="00000000" w:rsidP="00000000" w:rsidRDefault="00000000" w:rsidRPr="00000000" w14:paraId="00000134">
                  <w:pPr>
                    <w:spacing w:after="0" w:before="0" w:line="240" w:lineRule="auto"/>
                    <w:ind w:left="0" w:firstLine="0"/>
                    <w:jc w:val="both"/>
                    <w:rPr>
                      <w:b w:val="1"/>
                      <w:highlight w:val="yellow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35">
                  <w:pPr>
                    <w:spacing w:line="276" w:lineRule="auto"/>
                    <w:jc w:val="both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2) Riconoscere i vari modelli organizzativi anche dalla loro rappresentazione grafica. </w:t>
                  </w:r>
                </w:p>
              </w:tc>
              <w:tc>
                <w:tcPr/>
                <w:p w:rsidR="00000000" w:rsidDel="00000000" w:rsidP="00000000" w:rsidRDefault="00000000" w:rsidRPr="00000000" w14:paraId="00000136">
                  <w:pPr>
                    <w:spacing w:line="276" w:lineRule="auto"/>
                    <w:jc w:val="both"/>
                    <w:rPr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37">
                  <w:pPr>
                    <w:spacing w:line="276" w:lineRule="auto"/>
                    <w:jc w:val="both"/>
                    <w:rPr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38">
                  <w:pPr>
                    <w:spacing w:line="276" w:lineRule="auto"/>
                    <w:jc w:val="both"/>
                    <w:rPr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vMerge w:val="continue"/>
                </w:tcPr>
                <w:p w:rsidR="00000000" w:rsidDel="00000000" w:rsidP="00000000" w:rsidRDefault="00000000" w:rsidRPr="00000000" w14:paraId="00000139">
                  <w:pPr>
                    <w:spacing w:after="0" w:before="0" w:line="240" w:lineRule="auto"/>
                    <w:ind w:left="0" w:firstLine="0"/>
                    <w:jc w:val="both"/>
                    <w:rPr>
                      <w:b w:val="1"/>
                      <w:highlight w:val="yellow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3A">
                  <w:pPr>
                    <w:spacing w:line="276" w:lineRule="auto"/>
                    <w:jc w:val="both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3) Saper applicare gli strumenti del calcolo computistico in un contesto strutturato, con un numero limitato di situazioni diversificate.</w:t>
                  </w:r>
                </w:p>
              </w:tc>
              <w:tc>
                <w:tcPr/>
                <w:p w:rsidR="00000000" w:rsidDel="00000000" w:rsidP="00000000" w:rsidRDefault="00000000" w:rsidRPr="00000000" w14:paraId="0000013B">
                  <w:pPr>
                    <w:spacing w:line="276" w:lineRule="auto"/>
                    <w:jc w:val="both"/>
                    <w:rPr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3C">
                  <w:pPr>
                    <w:spacing w:line="276" w:lineRule="auto"/>
                    <w:jc w:val="both"/>
                    <w:rPr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3D">
                  <w:pPr>
                    <w:spacing w:line="276" w:lineRule="auto"/>
                    <w:jc w:val="both"/>
                    <w:rPr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435" w:hRule="atLeast"/>
              </w:trPr>
              <w:tc>
                <w:tcPr>
                  <w:vMerge w:val="continue"/>
                </w:tcPr>
                <w:p w:rsidR="00000000" w:rsidDel="00000000" w:rsidP="00000000" w:rsidRDefault="00000000" w:rsidRPr="00000000" w14:paraId="0000013E">
                  <w:pPr>
                    <w:spacing w:after="0" w:before="0" w:line="240" w:lineRule="auto"/>
                    <w:ind w:left="0" w:firstLine="0"/>
                    <w:jc w:val="both"/>
                    <w:rPr>
                      <w:b w:val="1"/>
                      <w:highlight w:val="yellow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3F">
                  <w:pPr>
                    <w:spacing w:line="276" w:lineRule="auto"/>
                    <w:jc w:val="both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4) Programmare e monitorare, con criteri prestabiliti e sotto supervisione, semplici attività, in un contesto strutturato e un numero limitato di situazioni diversificate.</w:t>
                  </w:r>
                </w:p>
              </w:tc>
              <w:tc>
                <w:tcPr/>
                <w:p w:rsidR="00000000" w:rsidDel="00000000" w:rsidP="00000000" w:rsidRDefault="00000000" w:rsidRPr="00000000" w14:paraId="00000140">
                  <w:pPr>
                    <w:spacing w:line="276" w:lineRule="auto"/>
                    <w:jc w:val="both"/>
                    <w:rPr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41">
                  <w:pPr>
                    <w:spacing w:line="276" w:lineRule="auto"/>
                    <w:jc w:val="both"/>
                    <w:rPr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42">
                  <w:pPr>
                    <w:spacing w:line="276" w:lineRule="auto"/>
                    <w:jc w:val="both"/>
                    <w:rPr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vMerge w:val="continue"/>
                </w:tcPr>
                <w:p w:rsidR="00000000" w:rsidDel="00000000" w:rsidP="00000000" w:rsidRDefault="00000000" w:rsidRPr="00000000" w14:paraId="00000143">
                  <w:pPr>
                    <w:spacing w:after="0" w:before="0" w:line="240" w:lineRule="auto"/>
                    <w:ind w:left="0" w:firstLine="0"/>
                    <w:jc w:val="both"/>
                    <w:rPr>
                      <w:b w:val="1"/>
                      <w:highlight w:val="yellow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44">
                  <w:pPr>
                    <w:spacing w:line="276" w:lineRule="auto"/>
                    <w:jc w:val="both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5) Comprendere le funzioni del sistema bancario. </w:t>
                  </w:r>
                </w:p>
              </w:tc>
              <w:tc>
                <w:tcPr/>
                <w:p w:rsidR="00000000" w:rsidDel="00000000" w:rsidP="00000000" w:rsidRDefault="00000000" w:rsidRPr="00000000" w14:paraId="00000145">
                  <w:pPr>
                    <w:spacing w:line="276" w:lineRule="auto"/>
                    <w:jc w:val="both"/>
                    <w:rPr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46">
                  <w:pPr>
                    <w:spacing w:line="276" w:lineRule="auto"/>
                    <w:jc w:val="both"/>
                    <w:rPr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47">
                  <w:pPr>
                    <w:spacing w:line="276" w:lineRule="auto"/>
                    <w:jc w:val="both"/>
                    <w:rPr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480" w:hRule="atLeast"/>
              </w:trPr>
              <w:tc>
                <w:tcPr>
                  <w:vMerge w:val="continue"/>
                </w:tcPr>
                <w:p w:rsidR="00000000" w:rsidDel="00000000" w:rsidP="00000000" w:rsidRDefault="00000000" w:rsidRPr="00000000" w14:paraId="00000148">
                  <w:pPr>
                    <w:spacing w:after="0" w:before="0" w:line="240" w:lineRule="auto"/>
                    <w:ind w:left="0" w:firstLine="0"/>
                    <w:jc w:val="both"/>
                    <w:rPr>
                      <w:b w:val="1"/>
                      <w:highlight w:val="yellow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49">
                  <w:pPr>
                    <w:spacing w:line="276" w:lineRule="auto"/>
                    <w:jc w:val="both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6) Risolvere semplici problemi finanziari sotto supervisione, in un contesto strutturato, con un numero limitato di situazioni diversificate.</w:t>
                  </w:r>
                </w:p>
              </w:tc>
              <w:tc>
                <w:tcPr/>
                <w:p w:rsidR="00000000" w:rsidDel="00000000" w:rsidP="00000000" w:rsidRDefault="00000000" w:rsidRPr="00000000" w14:paraId="0000014A">
                  <w:pPr>
                    <w:spacing w:line="276" w:lineRule="auto"/>
                    <w:jc w:val="both"/>
                    <w:rPr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4B">
                  <w:pPr>
                    <w:spacing w:line="276" w:lineRule="auto"/>
                    <w:jc w:val="both"/>
                    <w:rPr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4C">
                  <w:pPr>
                    <w:spacing w:line="276" w:lineRule="auto"/>
                    <w:jc w:val="both"/>
                    <w:rPr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14D">
                  <w:pPr>
                    <w:spacing w:line="276" w:lineRule="auto"/>
                    <w:jc w:val="both"/>
                    <w:rPr>
                      <w:b w:val="1"/>
                      <w:sz w:val="18"/>
                      <w:szCs w:val="18"/>
                      <w:highlight w:val="green"/>
                    </w:rPr>
                  </w:pPr>
                  <w:r w:rsidDel="00000000" w:rsidR="00000000" w:rsidRPr="00000000">
                    <w:rPr>
                      <w:b w:val="1"/>
                      <w:sz w:val="18"/>
                      <w:szCs w:val="18"/>
                      <w:highlight w:val="green"/>
                      <w:rtl w:val="0"/>
                    </w:rPr>
                    <w:t xml:space="preserve">Linguaggi</w:t>
                  </w:r>
                </w:p>
                <w:p w:rsidR="00000000" w:rsidDel="00000000" w:rsidP="00000000" w:rsidRDefault="00000000" w:rsidRPr="00000000" w14:paraId="0000014E">
                  <w:pPr>
                    <w:spacing w:line="276" w:lineRule="auto"/>
                    <w:jc w:val="both"/>
                    <w:rPr>
                      <w:b w:val="1"/>
                      <w:sz w:val="18"/>
                      <w:szCs w:val="18"/>
                      <w:highlight w:val="green"/>
                    </w:rPr>
                  </w:pPr>
                  <w:r w:rsidDel="00000000" w:rsidR="00000000" w:rsidRPr="00000000">
                    <w:rPr>
                      <w:b w:val="1"/>
                      <w:sz w:val="18"/>
                      <w:szCs w:val="18"/>
                      <w:highlight w:val="green"/>
                      <w:rtl w:val="0"/>
                    </w:rPr>
                    <w:t xml:space="preserve">Storico-sociale</w:t>
                  </w:r>
                </w:p>
              </w:tc>
              <w:tc>
                <w:tcPr/>
                <w:p w:rsidR="00000000" w:rsidDel="00000000" w:rsidP="00000000" w:rsidRDefault="00000000" w:rsidRPr="00000000" w14:paraId="0000014F">
                  <w:pPr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1) Riconoscere il valore e le potenzialità dei beni artistici e ambientali.</w:t>
                  </w:r>
                </w:p>
                <w:p w:rsidR="00000000" w:rsidDel="00000000" w:rsidP="00000000" w:rsidRDefault="00000000" w:rsidRPr="00000000" w14:paraId="00000150">
                  <w:pPr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51">
                  <w:pPr>
                    <w:spacing w:line="276" w:lineRule="auto"/>
                    <w:jc w:val="both"/>
                    <w:rPr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52">
                  <w:pPr>
                    <w:spacing w:line="276" w:lineRule="auto"/>
                    <w:jc w:val="both"/>
                    <w:rPr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53">
                  <w:pPr>
                    <w:spacing w:line="276" w:lineRule="auto"/>
                    <w:jc w:val="both"/>
                    <w:rPr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510" w:hRule="atLeast"/>
              </w:trPr>
              <w:tc>
                <w:tcPr/>
                <w:p w:rsidR="00000000" w:rsidDel="00000000" w:rsidP="00000000" w:rsidRDefault="00000000" w:rsidRPr="00000000" w14:paraId="00000154">
                  <w:pPr>
                    <w:spacing w:line="276" w:lineRule="auto"/>
                    <w:jc w:val="both"/>
                    <w:rPr>
                      <w:b w:val="1"/>
                      <w:sz w:val="18"/>
                      <w:szCs w:val="18"/>
                      <w:highlight w:val="cyan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55">
                  <w:pPr>
                    <w:spacing w:line="276" w:lineRule="auto"/>
                    <w:jc w:val="both"/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  <w:sz w:val="18"/>
                      <w:szCs w:val="18"/>
                      <w:highlight w:val="cyan"/>
                      <w:rtl w:val="0"/>
                    </w:rPr>
                    <w:t xml:space="preserve">Linguistico-letterario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56">
                  <w:pPr>
                    <w:spacing w:line="276" w:lineRule="auto"/>
                    <w:jc w:val="both"/>
                    <w:rPr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1) Utilizzare i linguaggi settoriali delle lingue straniere previste dai percorsi di studio per interagire in diversi ambiti e contesti di studio e di lavoro.</w:t>
                  </w:r>
                  <w:r w:rsidDel="00000000" w:rsidR="00000000" w:rsidRPr="00000000">
                    <w:rPr>
                      <w:b w:val="1"/>
                      <w:sz w:val="18"/>
                      <w:szCs w:val="18"/>
                      <w:rtl w:val="0"/>
                    </w:rPr>
                    <w:t xml:space="preserve"> </w:t>
                  </w:r>
                </w:p>
              </w:tc>
              <w:tc>
                <w:tcPr/>
                <w:p w:rsidR="00000000" w:rsidDel="00000000" w:rsidP="00000000" w:rsidRDefault="00000000" w:rsidRPr="00000000" w14:paraId="00000157">
                  <w:pPr>
                    <w:spacing w:line="276" w:lineRule="auto"/>
                    <w:jc w:val="both"/>
                    <w:rPr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58">
                  <w:pPr>
                    <w:spacing w:line="276" w:lineRule="auto"/>
                    <w:jc w:val="both"/>
                    <w:rPr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59">
                  <w:pPr>
                    <w:spacing w:line="276" w:lineRule="auto"/>
                    <w:jc w:val="both"/>
                    <w:rPr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15A">
                  <w:pPr>
                    <w:spacing w:line="276" w:lineRule="auto"/>
                    <w:jc w:val="both"/>
                    <w:rPr>
                      <w:b w:val="1"/>
                      <w:sz w:val="18"/>
                      <w:szCs w:val="18"/>
                      <w:shd w:fill="bf9000" w:val="clear"/>
                    </w:rPr>
                  </w:pPr>
                  <w:r w:rsidDel="00000000" w:rsidR="00000000" w:rsidRPr="00000000">
                    <w:rPr>
                      <w:b w:val="1"/>
                      <w:sz w:val="18"/>
                      <w:szCs w:val="18"/>
                      <w:shd w:fill="bf9000" w:val="clear"/>
                      <w:rtl w:val="0"/>
                    </w:rPr>
                    <w:t xml:space="preserve">Matematico</w:t>
                  </w:r>
                </w:p>
                <w:p w:rsidR="00000000" w:rsidDel="00000000" w:rsidP="00000000" w:rsidRDefault="00000000" w:rsidRPr="00000000" w14:paraId="0000015B">
                  <w:pPr>
                    <w:spacing w:line="276" w:lineRule="auto"/>
                    <w:jc w:val="both"/>
                    <w:rPr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b w:val="1"/>
                      <w:sz w:val="18"/>
                      <w:szCs w:val="18"/>
                      <w:shd w:fill="bf9000" w:val="clear"/>
                      <w:rtl w:val="0"/>
                    </w:rPr>
                    <w:t xml:space="preserve">Storico –sociale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5C">
                  <w:pPr>
                    <w:spacing w:line="276" w:lineRule="auto"/>
                    <w:jc w:val="both"/>
                    <w:rPr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1) Utilizzare i concetti e i fondamentali strumenti degli assi culturali per comprendere la realtà ed operare in campi applicativi.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5D">
                  <w:pPr>
                    <w:spacing w:line="276" w:lineRule="auto"/>
                    <w:jc w:val="both"/>
                    <w:rPr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5E">
                  <w:pPr>
                    <w:spacing w:line="276" w:lineRule="auto"/>
                    <w:jc w:val="both"/>
                    <w:rPr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5F">
                  <w:pPr>
                    <w:spacing w:line="276" w:lineRule="auto"/>
                    <w:jc w:val="both"/>
                    <w:rPr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160">
            <w:pPr>
              <w:spacing w:line="276" w:lineRule="auto"/>
              <w:jc w:val="both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</w:tcPr>
          <w:p w:rsidR="00000000" w:rsidDel="00000000" w:rsidP="00000000" w:rsidRDefault="00000000" w:rsidRPr="00000000" w14:paraId="00000161">
            <w:pPr>
              <w:spacing w:line="276" w:lineRule="auto"/>
              <w:rPr>
                <w:b w:val="1"/>
                <w:i w:val="1"/>
                <w:sz w:val="6"/>
                <w:szCs w:val="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e599" w:val="clear"/>
          </w:tcPr>
          <w:p w:rsidR="00000000" w:rsidDel="00000000" w:rsidP="00000000" w:rsidRDefault="00000000" w:rsidRPr="00000000" w14:paraId="00000162">
            <w:pPr>
              <w:spacing w:line="276" w:lineRule="auto"/>
              <w:rPr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i w:val="1"/>
                <w:sz w:val="24"/>
                <w:szCs w:val="24"/>
                <w:rtl w:val="0"/>
              </w:rPr>
              <w:t xml:space="preserve">COMPETENZE ACQUISITE IN CONTESTI NON FORMALI O INFORMALI</w:t>
            </w:r>
          </w:p>
        </w:tc>
      </w:tr>
      <w:tr>
        <w:trPr>
          <w:trHeight w:val="4040" w:hRule="atLeast"/>
        </w:trPr>
        <w:tc>
          <w:tcPr/>
          <w:p w:rsidR="00000000" w:rsidDel="00000000" w:rsidP="00000000" w:rsidRDefault="00000000" w:rsidRPr="00000000" w14:paraId="00000163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In occasione del colloquio-intervista effettuato dal docente tutor, l’alunno/a ha dichiarato di aver acquisito le seguenti competenze:</w:t>
            </w:r>
          </w:p>
          <w:p w:rsidR="00000000" w:rsidDel="00000000" w:rsidP="00000000" w:rsidRDefault="00000000" w:rsidRPr="00000000" w14:paraId="00000164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Per le competenze si può fare riferimento alle seguenti:</w:t>
            </w:r>
          </w:p>
          <w:p w:rsidR="00000000" w:rsidDel="00000000" w:rsidP="00000000" w:rsidRDefault="00000000" w:rsidRPr="00000000" w14:paraId="00000165">
            <w:pPr>
              <w:numPr>
                <w:ilvl w:val="0"/>
                <w:numId w:val="4"/>
              </w:numPr>
              <w:shd w:fill="ffffff" w:val="clear"/>
              <w:spacing w:after="0" w:before="280" w:lineRule="auto"/>
              <w:ind w:left="720" w:hanging="360"/>
              <w:rPr>
                <w:rFonts w:ascii="Open Sans" w:cs="Open Sans" w:eastAsia="Open Sans" w:hAnsi="Open Sans"/>
                <w:color w:val="3d3935"/>
                <w:sz w:val="15"/>
                <w:szCs w:val="15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3d3935"/>
                <w:sz w:val="15"/>
                <w:szCs w:val="15"/>
                <w:rtl w:val="0"/>
              </w:rPr>
              <w:t xml:space="preserve">Imparare ad imparare:</w:t>
            </w:r>
            <w:r w:rsidDel="00000000" w:rsidR="00000000" w:rsidRPr="00000000">
              <w:rPr>
                <w:rFonts w:ascii="Open Sans" w:cs="Open Sans" w:eastAsia="Open Sans" w:hAnsi="Open Sans"/>
                <w:color w:val="3d3935"/>
                <w:sz w:val="15"/>
                <w:szCs w:val="15"/>
                <w:rtl w:val="0"/>
              </w:rPr>
              <w:t xml:space="preserve"> organizzare il proprio apprendimento, individuando, scegliendo e utilizzando varie fonti e varie modalità di informazione e di formazione (formale, non formale e informale), anche in funzione dei tempi disponibili, delle proprie strategie e del proprio metodo di studio e di lavoro.</w:t>
              <w:br w:type="textWrapping"/>
            </w:r>
          </w:p>
          <w:p w:rsidR="00000000" w:rsidDel="00000000" w:rsidP="00000000" w:rsidRDefault="00000000" w:rsidRPr="00000000" w14:paraId="00000166">
            <w:pPr>
              <w:numPr>
                <w:ilvl w:val="0"/>
                <w:numId w:val="4"/>
              </w:numPr>
              <w:shd w:fill="ffffff" w:val="clear"/>
              <w:spacing w:after="0" w:before="0" w:lineRule="auto"/>
              <w:ind w:left="720" w:hanging="360"/>
              <w:rPr>
                <w:rFonts w:ascii="Open Sans" w:cs="Open Sans" w:eastAsia="Open Sans" w:hAnsi="Open Sans"/>
                <w:color w:val="3d3935"/>
                <w:sz w:val="15"/>
                <w:szCs w:val="15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3d3935"/>
                <w:sz w:val="15"/>
                <w:szCs w:val="15"/>
                <w:rtl w:val="0"/>
              </w:rPr>
              <w:t xml:space="preserve">Progettare:</w:t>
            </w:r>
            <w:r w:rsidDel="00000000" w:rsidR="00000000" w:rsidRPr="00000000">
              <w:rPr>
                <w:rFonts w:ascii="Open Sans" w:cs="Open Sans" w:eastAsia="Open Sans" w:hAnsi="Open Sans"/>
                <w:color w:val="3d3935"/>
                <w:sz w:val="15"/>
                <w:szCs w:val="15"/>
                <w:rtl w:val="0"/>
              </w:rPr>
              <w:t xml:space="preserve"> elaborare e realizzare progetti riguardanti lo sviluppo delle proprie attività di studio e di lavoro, utilizzando le conoscenze apprese per stabilire obiettivi significativi e realistici e le relative priorità, valutando i vincoli e le possibilità esistenti, definendo strategie di azione e verificando i risultati raggiunti.</w:t>
              <w:br w:type="textWrapping"/>
            </w:r>
          </w:p>
          <w:p w:rsidR="00000000" w:rsidDel="00000000" w:rsidP="00000000" w:rsidRDefault="00000000" w:rsidRPr="00000000" w14:paraId="00000167">
            <w:pPr>
              <w:numPr>
                <w:ilvl w:val="0"/>
                <w:numId w:val="4"/>
              </w:numPr>
              <w:shd w:fill="ffffff" w:val="clear"/>
              <w:spacing w:after="0" w:before="0" w:lineRule="auto"/>
              <w:ind w:left="720" w:hanging="360"/>
              <w:rPr>
                <w:rFonts w:ascii="Open Sans" w:cs="Open Sans" w:eastAsia="Open Sans" w:hAnsi="Open Sans"/>
                <w:color w:val="3d3935"/>
                <w:sz w:val="15"/>
                <w:szCs w:val="15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3d3935"/>
                <w:sz w:val="15"/>
                <w:szCs w:val="15"/>
                <w:rtl w:val="0"/>
              </w:rPr>
              <w:t xml:space="preserve">Comunicare</w:t>
            </w:r>
            <w:r w:rsidDel="00000000" w:rsidR="00000000" w:rsidRPr="00000000">
              <w:rPr>
                <w:rFonts w:ascii="Open Sans" w:cs="Open Sans" w:eastAsia="Open Sans" w:hAnsi="Open Sans"/>
                <w:color w:val="3d3935"/>
                <w:sz w:val="15"/>
                <w:szCs w:val="15"/>
                <w:rtl w:val="0"/>
              </w:rPr>
              <w:t xml:space="preserve"> ovvero comprendere messaggi di genere diverso (quotidiano, letterario, tecnico, scientifico) e di complessità diversa, trasmessi utilizzando linguaggi diversi (verbale, matematico, scientifico, simbolico, ecc.) mediante diversi supporti (cartacei, informatici e multimediali) o rappresentare eventi, fenomeni, principi, concetti, norme, procedure, atteggiamenti, stati d’animo, emozioni, ecc. utilizzando linguaggi diversi (verbale, matematico, scientifico, simbolico, ecc.) e diverse conoscenze disciplinari, mediante diversi supporti (cartacei, informatici e multimediali).</w:t>
              <w:br w:type="textWrapping"/>
            </w:r>
          </w:p>
          <w:p w:rsidR="00000000" w:rsidDel="00000000" w:rsidP="00000000" w:rsidRDefault="00000000" w:rsidRPr="00000000" w14:paraId="00000168">
            <w:pPr>
              <w:numPr>
                <w:ilvl w:val="0"/>
                <w:numId w:val="4"/>
              </w:numPr>
              <w:shd w:fill="ffffff" w:val="clear"/>
              <w:spacing w:after="0" w:before="0" w:lineRule="auto"/>
              <w:ind w:left="720" w:hanging="360"/>
              <w:rPr>
                <w:rFonts w:ascii="Open Sans" w:cs="Open Sans" w:eastAsia="Open Sans" w:hAnsi="Open Sans"/>
                <w:color w:val="3d3935"/>
                <w:sz w:val="15"/>
                <w:szCs w:val="15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3d3935"/>
                <w:sz w:val="15"/>
                <w:szCs w:val="15"/>
                <w:rtl w:val="0"/>
              </w:rPr>
              <w:t xml:space="preserve">Collaborare e partecipare:</w:t>
            </w:r>
            <w:r w:rsidDel="00000000" w:rsidR="00000000" w:rsidRPr="00000000">
              <w:rPr>
                <w:rFonts w:ascii="Open Sans" w:cs="Open Sans" w:eastAsia="Open Sans" w:hAnsi="Open Sans"/>
                <w:color w:val="3d3935"/>
                <w:sz w:val="15"/>
                <w:szCs w:val="15"/>
                <w:rtl w:val="0"/>
              </w:rPr>
              <w:t xml:space="preserve"> interagire in gruppo, comprendendo i diversi punti di vista, valorizzando le proprie e le altrui capacità, gestendo la conflittualità, contribuendo all’apprendimento comune ed alla realizzazione delle attività collettive, nel riconoscimento dei diritti fondamentali degli altri.</w:t>
              <w:br w:type="textWrapping"/>
            </w:r>
          </w:p>
          <w:p w:rsidR="00000000" w:rsidDel="00000000" w:rsidP="00000000" w:rsidRDefault="00000000" w:rsidRPr="00000000" w14:paraId="00000169">
            <w:pPr>
              <w:numPr>
                <w:ilvl w:val="0"/>
                <w:numId w:val="4"/>
              </w:numPr>
              <w:shd w:fill="ffffff" w:val="clear"/>
              <w:spacing w:after="0" w:before="0" w:lineRule="auto"/>
              <w:ind w:left="720" w:hanging="360"/>
              <w:rPr>
                <w:rFonts w:ascii="Open Sans" w:cs="Open Sans" w:eastAsia="Open Sans" w:hAnsi="Open Sans"/>
                <w:color w:val="3d3935"/>
                <w:sz w:val="15"/>
                <w:szCs w:val="15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3d3935"/>
                <w:sz w:val="15"/>
                <w:szCs w:val="15"/>
                <w:rtl w:val="0"/>
              </w:rPr>
              <w:t xml:space="preserve">Agire in modo autonomo e responsabile:</w:t>
            </w:r>
            <w:r w:rsidDel="00000000" w:rsidR="00000000" w:rsidRPr="00000000">
              <w:rPr>
                <w:rFonts w:ascii="Open Sans" w:cs="Open Sans" w:eastAsia="Open Sans" w:hAnsi="Open Sans"/>
                <w:color w:val="3d3935"/>
                <w:sz w:val="15"/>
                <w:szCs w:val="15"/>
                <w:rtl w:val="0"/>
              </w:rPr>
              <w:t xml:space="preserve"> sapersi inserire in modo attivo e consapevole nella vita sociale e far valere al suo interno i propri diritti e bisogni riconoscendo al contempo quelli altrui, le opportunità comuni, i limiti, le regole, le responsabilità.</w:t>
              <w:br w:type="textWrapping"/>
            </w:r>
          </w:p>
          <w:p w:rsidR="00000000" w:rsidDel="00000000" w:rsidP="00000000" w:rsidRDefault="00000000" w:rsidRPr="00000000" w14:paraId="0000016A">
            <w:pPr>
              <w:numPr>
                <w:ilvl w:val="0"/>
                <w:numId w:val="4"/>
              </w:numPr>
              <w:shd w:fill="ffffff" w:val="clear"/>
              <w:spacing w:after="0" w:before="0" w:lineRule="auto"/>
              <w:ind w:left="720" w:hanging="360"/>
              <w:rPr>
                <w:rFonts w:ascii="Open Sans" w:cs="Open Sans" w:eastAsia="Open Sans" w:hAnsi="Open Sans"/>
                <w:color w:val="3d3935"/>
                <w:sz w:val="15"/>
                <w:szCs w:val="15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3d3935"/>
                <w:sz w:val="15"/>
                <w:szCs w:val="15"/>
                <w:rtl w:val="0"/>
              </w:rPr>
              <w:t xml:space="preserve">Risolvere problemi: </w:t>
            </w:r>
            <w:r w:rsidDel="00000000" w:rsidR="00000000" w:rsidRPr="00000000">
              <w:rPr>
                <w:rFonts w:ascii="Open Sans" w:cs="Open Sans" w:eastAsia="Open Sans" w:hAnsi="Open Sans"/>
                <w:color w:val="3d3935"/>
                <w:sz w:val="15"/>
                <w:szCs w:val="15"/>
                <w:rtl w:val="0"/>
              </w:rPr>
              <w:t xml:space="preserve">affrontare situazioni problematiche costruendo e verificando ipotesi, individuando le fonti e le risorse adeguate, raccogliendo e valutando i dati, proponendo soluzioni utilizzando, secondo il tipo di problema, contenuti e metodi delle diverse discipline.</w:t>
              <w:br w:type="textWrapping"/>
            </w:r>
          </w:p>
          <w:p w:rsidR="00000000" w:rsidDel="00000000" w:rsidP="00000000" w:rsidRDefault="00000000" w:rsidRPr="00000000" w14:paraId="0000016B">
            <w:pPr>
              <w:numPr>
                <w:ilvl w:val="0"/>
                <w:numId w:val="4"/>
              </w:numPr>
              <w:shd w:fill="ffffff" w:val="clear"/>
              <w:spacing w:after="0" w:before="0" w:lineRule="auto"/>
              <w:ind w:left="720" w:hanging="360"/>
              <w:rPr>
                <w:rFonts w:ascii="Open Sans" w:cs="Open Sans" w:eastAsia="Open Sans" w:hAnsi="Open Sans"/>
                <w:color w:val="3d3935"/>
                <w:sz w:val="15"/>
                <w:szCs w:val="15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3d3935"/>
                <w:sz w:val="15"/>
                <w:szCs w:val="15"/>
                <w:rtl w:val="0"/>
              </w:rPr>
              <w:t xml:space="preserve">Individuare collegamenti e relazioni:</w:t>
            </w:r>
            <w:r w:rsidDel="00000000" w:rsidR="00000000" w:rsidRPr="00000000">
              <w:rPr>
                <w:rFonts w:ascii="Open Sans" w:cs="Open Sans" w:eastAsia="Open Sans" w:hAnsi="Open Sans"/>
                <w:color w:val="3d3935"/>
                <w:sz w:val="15"/>
                <w:szCs w:val="15"/>
                <w:rtl w:val="0"/>
              </w:rPr>
              <w:t xml:space="preserve"> individuare e rappresentare, elaborando argomentazioni coerenti, collegamenti e relazioni tra fenomeni, eventi e concetti diversi, anche appartenenti a diversi ambiti disciplinari, e lontani nello spazio e nel tempo, cogliendone la natura sistemica, individuando analogie e differenze, coerenze ed incoerenze, cause ed effetti e la loro natura probabilistica.</w:t>
              <w:br w:type="textWrapping"/>
            </w:r>
          </w:p>
          <w:p w:rsidR="00000000" w:rsidDel="00000000" w:rsidP="00000000" w:rsidRDefault="00000000" w:rsidRPr="00000000" w14:paraId="0000016C">
            <w:pPr>
              <w:numPr>
                <w:ilvl w:val="0"/>
                <w:numId w:val="4"/>
              </w:numPr>
              <w:shd w:fill="ffffff" w:val="clear"/>
              <w:spacing w:after="280" w:before="0" w:lineRule="auto"/>
              <w:ind w:left="720" w:hanging="360"/>
              <w:rPr>
                <w:rFonts w:ascii="Open Sans" w:cs="Open Sans" w:eastAsia="Open Sans" w:hAnsi="Open Sans"/>
                <w:color w:val="3d3935"/>
                <w:sz w:val="15"/>
                <w:szCs w:val="15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3d3935"/>
                <w:sz w:val="15"/>
                <w:szCs w:val="15"/>
                <w:rtl w:val="0"/>
              </w:rPr>
              <w:t xml:space="preserve">Acquisire ed interpretare l’informazione:</w:t>
            </w:r>
            <w:r w:rsidDel="00000000" w:rsidR="00000000" w:rsidRPr="00000000">
              <w:rPr>
                <w:rFonts w:ascii="Open Sans" w:cs="Open Sans" w:eastAsia="Open Sans" w:hAnsi="Open Sans"/>
                <w:color w:val="3d3935"/>
                <w:sz w:val="15"/>
                <w:szCs w:val="15"/>
                <w:rtl w:val="0"/>
              </w:rPr>
              <w:t xml:space="preserve"> acquisire ed interpretare criticamente l'informazione ricevuta nei diversi ambiti ed attraverso diversi strumenti comunicativi, valutandone l’attendibilità e l’utilità, distinguendo fatti e opinioni.</w:t>
            </w:r>
          </w:p>
          <w:p w:rsidR="00000000" w:rsidDel="00000000" w:rsidP="00000000" w:rsidRDefault="00000000" w:rsidRPr="00000000" w14:paraId="0000016D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E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"/>
              <w:tblW w:w="14742.0" w:type="dxa"/>
              <w:jc w:val="left"/>
              <w:tblInd w:w="137.0" w:type="dxa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4678"/>
              <w:gridCol w:w="5386"/>
              <w:gridCol w:w="4678"/>
              <w:tblGridChange w:id="0">
                <w:tblGrid>
                  <w:gridCol w:w="4678"/>
                  <w:gridCol w:w="5386"/>
                  <w:gridCol w:w="4678"/>
                </w:tblGrid>
              </w:tblGridChange>
            </w:tblGrid>
            <w:tr>
              <w:tc>
                <w:tcPr>
                  <w:shd w:fill="e7e6e6" w:val="clear"/>
                </w:tcPr>
                <w:p w:rsidR="00000000" w:rsidDel="00000000" w:rsidP="00000000" w:rsidRDefault="00000000" w:rsidRPr="00000000" w14:paraId="0000016F">
                  <w:pPr>
                    <w:spacing w:line="276" w:lineRule="auto"/>
                    <w:jc w:val="center"/>
                    <w:rPr/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color w:val="000000"/>
                      <w:rtl w:val="0"/>
                    </w:rPr>
                    <w:t xml:space="preserve">CONTESTO DELLA COMPETENZA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e7e6e6" w:val="clear"/>
                </w:tcPr>
                <w:p w:rsidR="00000000" w:rsidDel="00000000" w:rsidP="00000000" w:rsidRDefault="00000000" w:rsidRPr="00000000" w14:paraId="00000170">
                  <w:pPr>
                    <w:jc w:val="center"/>
                    <w:rPr/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color w:val="000000"/>
                      <w:rtl w:val="0"/>
                    </w:rPr>
                    <w:t xml:space="preserve">BREVE DESCRIZIONE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71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e7e6e6" w:val="clear"/>
                </w:tcPr>
                <w:p w:rsidR="00000000" w:rsidDel="00000000" w:rsidP="00000000" w:rsidRDefault="00000000" w:rsidRPr="00000000" w14:paraId="00000172">
                  <w:pPr>
                    <w:jc w:val="center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color w:val="000000"/>
                      <w:sz w:val="20"/>
                      <w:szCs w:val="20"/>
                      <w:rtl w:val="0"/>
                    </w:rPr>
                    <w:t xml:space="preserve">EVIDENZA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73">
                  <w:pPr>
                    <w:spacing w:line="276" w:lineRule="auto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000000"/>
                      <w:sz w:val="20"/>
                      <w:szCs w:val="20"/>
                      <w:rtl w:val="0"/>
                    </w:rPr>
                    <w:t xml:space="preserve">(attestati, prodotti/elaborati, testimonianze scritte, nessuna)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472" w:hRule="atLeast"/>
              </w:trPr>
              <w:tc>
                <w:tcPr>
                  <w:vMerge w:val="restart"/>
                </w:tcPr>
                <w:p w:rsidR="00000000" w:rsidDel="00000000" w:rsidP="00000000" w:rsidRDefault="00000000" w:rsidRPr="00000000" w14:paraId="00000174">
                  <w:pPr>
                    <w:rPr>
                      <w:rFonts w:ascii="Calibri" w:cs="Calibri" w:eastAsia="Calibri" w:hAnsi="Calibri"/>
                      <w:color w:val="000000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color w:val="000000"/>
                      <w:rtl w:val="0"/>
                    </w:rPr>
                    <w:t xml:space="preserve">NON FORMALE</w:t>
                  </w:r>
                  <w:r w:rsidDel="00000000" w:rsidR="00000000" w:rsidRPr="00000000">
                    <w:rPr>
                      <w:rFonts w:ascii="Calibri" w:cs="Calibri" w:eastAsia="Calibri" w:hAnsi="Calibri"/>
                      <w:color w:val="000000"/>
                      <w:rtl w:val="0"/>
                    </w:rPr>
                    <w:t xml:space="preserve">  </w:t>
                  </w:r>
                </w:p>
                <w:p w:rsidR="00000000" w:rsidDel="00000000" w:rsidP="00000000" w:rsidRDefault="00000000" w:rsidRPr="00000000" w14:paraId="00000175">
                  <w:pPr>
                    <w:rPr>
                      <w:rFonts w:ascii="Calibri" w:cs="Calibri" w:eastAsia="Calibri" w:hAnsi="Calibri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000000"/>
                      <w:sz w:val="20"/>
                      <w:szCs w:val="20"/>
                      <w:rtl w:val="0"/>
                    </w:rPr>
                    <w:t xml:space="preserve">(sviluppata attraverso la frequenza di attività organizzate da associazioni o enti privati)</w:t>
                  </w:r>
                </w:p>
                <w:p w:rsidR="00000000" w:rsidDel="00000000" w:rsidP="00000000" w:rsidRDefault="00000000" w:rsidRPr="00000000" w14:paraId="00000176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77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78">
                  <w:pPr>
                    <w:spacing w:line="276" w:lineRule="auto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79">
                  <w:pPr>
                    <w:spacing w:line="276" w:lineRule="auto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7A">
                  <w:pPr>
                    <w:spacing w:line="276" w:lineRule="auto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375" w:hRule="atLeast"/>
              </w:trPr>
              <w:tc>
                <w:tcPr>
                  <w:vMerge w:val="continue"/>
                </w:tcPr>
                <w:p w:rsidR="00000000" w:rsidDel="00000000" w:rsidP="00000000" w:rsidRDefault="00000000" w:rsidRPr="00000000" w14:paraId="0000017B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7C">
                  <w:pPr>
                    <w:spacing w:line="276" w:lineRule="auto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7D">
                  <w:pPr>
                    <w:spacing w:line="276" w:lineRule="auto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413" w:hRule="atLeast"/>
              </w:trPr>
              <w:tc>
                <w:tcPr>
                  <w:vMerge w:val="restart"/>
                </w:tcPr>
                <w:p w:rsidR="00000000" w:rsidDel="00000000" w:rsidP="00000000" w:rsidRDefault="00000000" w:rsidRPr="00000000" w14:paraId="0000017E">
                  <w:pPr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color w:val="000000"/>
                      <w:rtl w:val="0"/>
                    </w:rPr>
                    <w:t xml:space="preserve">INFORMALE</w:t>
                  </w:r>
                  <w:r w:rsidDel="00000000" w:rsidR="00000000" w:rsidRPr="00000000">
                    <w:rPr>
                      <w:rFonts w:ascii="Calibri" w:cs="Calibri" w:eastAsia="Calibri" w:hAnsi="Calibri"/>
                      <w:color w:val="000000"/>
                      <w:rtl w:val="0"/>
                    </w:rPr>
                    <w:t xml:space="preserve"> 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7F">
                  <w:pPr>
                    <w:spacing w:line="276" w:lineRule="auto"/>
                    <w:rPr>
                      <w:rFonts w:ascii="Calibri" w:cs="Calibri" w:eastAsia="Calibri" w:hAnsi="Calibri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000000"/>
                      <w:sz w:val="20"/>
                      <w:szCs w:val="20"/>
                      <w:rtl w:val="0"/>
                    </w:rPr>
                    <w:t xml:space="preserve">(sviluppata nella vita quotidiana)</w:t>
                  </w:r>
                </w:p>
                <w:p w:rsidR="00000000" w:rsidDel="00000000" w:rsidP="00000000" w:rsidRDefault="00000000" w:rsidRPr="00000000" w14:paraId="00000180">
                  <w:pPr>
                    <w:spacing w:line="276" w:lineRule="auto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81">
                  <w:pPr>
                    <w:spacing w:line="276" w:lineRule="auto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82">
                  <w:pPr>
                    <w:spacing w:line="276" w:lineRule="auto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83">
                  <w:pPr>
                    <w:spacing w:line="276" w:lineRule="auto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84">
                  <w:pPr>
                    <w:spacing w:line="276" w:lineRule="auto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412" w:hRule="atLeast"/>
              </w:trPr>
              <w:tc>
                <w:tcPr>
                  <w:vMerge w:val="continue"/>
                </w:tcPr>
                <w:p w:rsidR="00000000" w:rsidDel="00000000" w:rsidP="00000000" w:rsidRDefault="00000000" w:rsidRPr="00000000" w14:paraId="00000185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86">
                  <w:pPr>
                    <w:spacing w:line="276" w:lineRule="auto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87">
                  <w:pPr>
                    <w:spacing w:line="276" w:lineRule="auto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88">
                  <w:pPr>
                    <w:spacing w:line="276" w:lineRule="auto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189">
            <w:pPr>
              <w:jc w:val="both"/>
              <w:rPr>
                <w:b w:val="1"/>
                <w:highlight w:val="cy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8A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B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C">
      <w:pPr>
        <w:widowControl w:val="1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OSSERVAZIONI DEL DOCENTE A SCUOLA RELATIVE AL PRIMO PERIODO (GENNAIO 2020)</w:t>
      </w:r>
    </w:p>
    <w:tbl>
      <w:tblPr>
        <w:tblStyle w:val="Table8"/>
        <w:tblW w:w="1533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066"/>
        <w:gridCol w:w="3067"/>
        <w:gridCol w:w="3067"/>
        <w:gridCol w:w="3067"/>
        <w:gridCol w:w="3067"/>
        <w:tblGridChange w:id="0">
          <w:tblGrid>
            <w:gridCol w:w="3066"/>
            <w:gridCol w:w="3067"/>
            <w:gridCol w:w="3067"/>
            <w:gridCol w:w="3067"/>
            <w:gridCol w:w="3067"/>
          </w:tblGrid>
        </w:tblGridChange>
      </w:tblGrid>
      <w:tr>
        <w:tc>
          <w:tcPr/>
          <w:p w:rsidR="00000000" w:rsidDel="00000000" w:rsidP="00000000" w:rsidRDefault="00000000" w:rsidRPr="00000000" w14:paraId="0000018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Frequenza</w:t>
            </w:r>
          </w:p>
        </w:tc>
        <w:tc>
          <w:tcPr/>
          <w:p w:rsidR="00000000" w:rsidDel="00000000" w:rsidP="00000000" w:rsidRDefault="00000000" w:rsidRPr="00000000" w14:paraId="0000018E">
            <w:pPr>
              <w:rPr/>
            </w:pPr>
            <w:r w:rsidDel="00000000" w:rsidR="00000000" w:rsidRPr="00000000">
              <w:rPr>
                <w:rtl w:val="0"/>
              </w:rPr>
              <w:t xml:space="preserve">Assidua</w:t>
            </w:r>
          </w:p>
        </w:tc>
        <w:tc>
          <w:tcPr/>
          <w:p w:rsidR="00000000" w:rsidDel="00000000" w:rsidP="00000000" w:rsidRDefault="00000000" w:rsidRPr="00000000" w14:paraId="0000018F">
            <w:pPr>
              <w:rPr/>
            </w:pPr>
            <w:r w:rsidDel="00000000" w:rsidR="00000000" w:rsidRPr="00000000">
              <w:rPr>
                <w:rtl w:val="0"/>
              </w:rPr>
              <w:t xml:space="preserve">Regolare</w:t>
            </w:r>
          </w:p>
        </w:tc>
        <w:tc>
          <w:tcPr/>
          <w:p w:rsidR="00000000" w:rsidDel="00000000" w:rsidP="00000000" w:rsidRDefault="00000000" w:rsidRPr="00000000" w14:paraId="00000190">
            <w:pPr>
              <w:rPr/>
            </w:pPr>
            <w:r w:rsidDel="00000000" w:rsidR="00000000" w:rsidRPr="00000000">
              <w:rPr>
                <w:rtl w:val="0"/>
              </w:rPr>
              <w:t xml:space="preserve">Irregolare</w:t>
            </w:r>
          </w:p>
        </w:tc>
        <w:tc>
          <w:tcPr/>
          <w:p w:rsidR="00000000" w:rsidDel="00000000" w:rsidP="00000000" w:rsidRDefault="00000000" w:rsidRPr="00000000" w14:paraId="00000191">
            <w:pPr>
              <w:rPr/>
            </w:pPr>
            <w:r w:rsidDel="00000000" w:rsidR="00000000" w:rsidRPr="00000000">
              <w:rPr>
                <w:rtl w:val="0"/>
              </w:rPr>
              <w:t xml:space="preserve">Sporadica</w:t>
            </w:r>
          </w:p>
        </w:tc>
      </w:tr>
      <w:tr>
        <w:tc>
          <w:tcPr/>
          <w:p w:rsidR="00000000" w:rsidDel="00000000" w:rsidP="00000000" w:rsidRDefault="00000000" w:rsidRPr="00000000" w14:paraId="0000019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Rispetto delle regole</w:t>
            </w:r>
          </w:p>
        </w:tc>
        <w:tc>
          <w:tcPr/>
          <w:p w:rsidR="00000000" w:rsidDel="00000000" w:rsidP="00000000" w:rsidRDefault="00000000" w:rsidRPr="00000000" w14:paraId="00000193">
            <w:pPr>
              <w:rPr/>
            </w:pPr>
            <w:r w:rsidDel="00000000" w:rsidR="00000000" w:rsidRPr="00000000">
              <w:rPr>
                <w:rtl w:val="0"/>
              </w:rPr>
              <w:t xml:space="preserve">Puntuale</w:t>
            </w:r>
          </w:p>
        </w:tc>
        <w:tc>
          <w:tcPr/>
          <w:p w:rsidR="00000000" w:rsidDel="00000000" w:rsidP="00000000" w:rsidRDefault="00000000" w:rsidRPr="00000000" w14:paraId="00000194">
            <w:pPr>
              <w:rPr/>
            </w:pPr>
            <w:r w:rsidDel="00000000" w:rsidR="00000000" w:rsidRPr="00000000">
              <w:rPr>
                <w:rtl w:val="0"/>
              </w:rPr>
              <w:t xml:space="preserve">Irregolare</w:t>
            </w:r>
          </w:p>
        </w:tc>
        <w:tc>
          <w:tcPr/>
          <w:p w:rsidR="00000000" w:rsidDel="00000000" w:rsidP="00000000" w:rsidRDefault="00000000" w:rsidRPr="00000000" w14:paraId="00000195">
            <w:pPr>
              <w:rPr/>
            </w:pPr>
            <w:r w:rsidDel="00000000" w:rsidR="00000000" w:rsidRPr="00000000">
              <w:rPr>
                <w:rtl w:val="0"/>
              </w:rPr>
              <w:t xml:space="preserve">Difficoltoso</w:t>
            </w:r>
          </w:p>
        </w:tc>
        <w:tc>
          <w:tcPr/>
          <w:p w:rsidR="00000000" w:rsidDel="00000000" w:rsidP="00000000" w:rsidRDefault="00000000" w:rsidRPr="00000000" w14:paraId="00000196">
            <w:pPr>
              <w:rPr/>
            </w:pPr>
            <w:r w:rsidDel="00000000" w:rsidR="00000000" w:rsidRPr="00000000">
              <w:rPr>
                <w:rtl w:val="0"/>
              </w:rPr>
              <w:t xml:space="preserve">Inesistente</w:t>
            </w:r>
          </w:p>
        </w:tc>
      </w:tr>
      <w:tr>
        <w:tc>
          <w:tcPr/>
          <w:p w:rsidR="00000000" w:rsidDel="00000000" w:rsidP="00000000" w:rsidRDefault="00000000" w:rsidRPr="00000000" w14:paraId="0000019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Partecipazione e interesse</w:t>
            </w:r>
          </w:p>
        </w:tc>
        <w:tc>
          <w:tcPr/>
          <w:p w:rsidR="00000000" w:rsidDel="00000000" w:rsidP="00000000" w:rsidRDefault="00000000" w:rsidRPr="00000000" w14:paraId="00000198">
            <w:pPr>
              <w:rPr/>
            </w:pPr>
            <w:r w:rsidDel="00000000" w:rsidR="00000000" w:rsidRPr="00000000">
              <w:rPr>
                <w:rtl w:val="0"/>
              </w:rPr>
              <w:t xml:space="preserve">Adeguato</w:t>
            </w:r>
          </w:p>
        </w:tc>
        <w:tc>
          <w:tcPr/>
          <w:p w:rsidR="00000000" w:rsidDel="00000000" w:rsidP="00000000" w:rsidRDefault="00000000" w:rsidRPr="00000000" w14:paraId="00000199">
            <w:pPr>
              <w:rPr/>
            </w:pPr>
            <w:r w:rsidDel="00000000" w:rsidR="00000000" w:rsidRPr="00000000">
              <w:rPr>
                <w:rtl w:val="0"/>
              </w:rPr>
              <w:t xml:space="preserve">Incostante</w:t>
            </w:r>
          </w:p>
        </w:tc>
        <w:tc>
          <w:tcPr/>
          <w:p w:rsidR="00000000" w:rsidDel="00000000" w:rsidP="00000000" w:rsidRDefault="00000000" w:rsidRPr="00000000" w14:paraId="0000019A">
            <w:pPr>
              <w:rPr/>
            </w:pPr>
            <w:r w:rsidDel="00000000" w:rsidR="00000000" w:rsidRPr="00000000">
              <w:rPr>
                <w:rtl w:val="0"/>
              </w:rPr>
              <w:t xml:space="preserve">Sporadico</w:t>
            </w:r>
          </w:p>
        </w:tc>
        <w:tc>
          <w:tcPr/>
          <w:p w:rsidR="00000000" w:rsidDel="00000000" w:rsidP="00000000" w:rsidRDefault="00000000" w:rsidRPr="00000000" w14:paraId="0000019B">
            <w:pPr>
              <w:rPr/>
            </w:pPr>
            <w:r w:rsidDel="00000000" w:rsidR="00000000" w:rsidRPr="00000000">
              <w:rPr>
                <w:rtl w:val="0"/>
              </w:rPr>
              <w:t xml:space="preserve">Assente</w:t>
            </w:r>
          </w:p>
        </w:tc>
      </w:tr>
      <w:tr>
        <w:tc>
          <w:tcPr/>
          <w:p w:rsidR="00000000" w:rsidDel="00000000" w:rsidP="00000000" w:rsidRDefault="00000000" w:rsidRPr="00000000" w14:paraId="0000019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Responsabilità</w:t>
            </w:r>
          </w:p>
        </w:tc>
        <w:tc>
          <w:tcPr/>
          <w:p w:rsidR="00000000" w:rsidDel="00000000" w:rsidP="00000000" w:rsidRDefault="00000000" w:rsidRPr="00000000" w14:paraId="0000019D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Puntuale e autonomo nelle consegne                              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E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Abbastanza puntuale e autonomo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F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Spesso non ha il materiale e non rispetta le consegne    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0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Non ha mai il materiale e non rispetta le consegne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A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Atteggiamento verso i compagni</w:t>
            </w:r>
          </w:p>
        </w:tc>
        <w:tc>
          <w:tcPr/>
          <w:p w:rsidR="00000000" w:rsidDel="00000000" w:rsidP="00000000" w:rsidRDefault="00000000" w:rsidRPr="00000000" w14:paraId="000001A2">
            <w:pPr>
              <w:rPr/>
            </w:pPr>
            <w:r w:rsidDel="00000000" w:rsidR="00000000" w:rsidRPr="00000000">
              <w:rPr>
                <w:rtl w:val="0"/>
              </w:rPr>
              <w:t xml:space="preserve">Sempre corretto</w:t>
            </w:r>
          </w:p>
        </w:tc>
        <w:tc>
          <w:tcPr/>
          <w:p w:rsidR="00000000" w:rsidDel="00000000" w:rsidP="00000000" w:rsidRDefault="00000000" w:rsidRPr="00000000" w14:paraId="000001A3">
            <w:pPr>
              <w:rPr/>
            </w:pPr>
            <w:r w:rsidDel="00000000" w:rsidR="00000000" w:rsidRPr="00000000">
              <w:rPr>
                <w:rtl w:val="0"/>
              </w:rPr>
              <w:t xml:space="preserve">Abbastanza corretto</w:t>
            </w:r>
          </w:p>
        </w:tc>
        <w:tc>
          <w:tcPr/>
          <w:p w:rsidR="00000000" w:rsidDel="00000000" w:rsidP="00000000" w:rsidRDefault="00000000" w:rsidRPr="00000000" w14:paraId="000001A4">
            <w:pPr>
              <w:rPr/>
            </w:pPr>
            <w:r w:rsidDel="00000000" w:rsidR="00000000" w:rsidRPr="00000000">
              <w:rPr>
                <w:rtl w:val="0"/>
              </w:rPr>
              <w:t xml:space="preserve">Non sempre corretto</w:t>
            </w:r>
          </w:p>
        </w:tc>
        <w:tc>
          <w:tcPr/>
          <w:p w:rsidR="00000000" w:rsidDel="00000000" w:rsidP="00000000" w:rsidRDefault="00000000" w:rsidRPr="00000000" w14:paraId="000001A5">
            <w:pPr>
              <w:rPr/>
            </w:pPr>
            <w:r w:rsidDel="00000000" w:rsidR="00000000" w:rsidRPr="00000000">
              <w:rPr>
                <w:rtl w:val="0"/>
              </w:rPr>
              <w:t xml:space="preserve">Scorretto</w:t>
            </w:r>
          </w:p>
        </w:tc>
      </w:tr>
      <w:tr>
        <w:tc>
          <w:tcPr/>
          <w:p w:rsidR="00000000" w:rsidDel="00000000" w:rsidP="00000000" w:rsidRDefault="00000000" w:rsidRPr="00000000" w14:paraId="000001A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Atteggiamento verso gli adulti</w:t>
            </w:r>
          </w:p>
        </w:tc>
        <w:tc>
          <w:tcPr/>
          <w:p w:rsidR="00000000" w:rsidDel="00000000" w:rsidP="00000000" w:rsidRDefault="00000000" w:rsidRPr="00000000" w14:paraId="000001A7">
            <w:pPr>
              <w:rPr/>
            </w:pPr>
            <w:r w:rsidDel="00000000" w:rsidR="00000000" w:rsidRPr="00000000">
              <w:rPr>
                <w:rtl w:val="0"/>
              </w:rPr>
              <w:t xml:space="preserve">Rispettoso e collaborativo</w:t>
            </w:r>
          </w:p>
        </w:tc>
        <w:tc>
          <w:tcPr/>
          <w:p w:rsidR="00000000" w:rsidDel="00000000" w:rsidP="00000000" w:rsidRDefault="00000000" w:rsidRPr="00000000" w14:paraId="000001A8">
            <w:pPr>
              <w:rPr/>
            </w:pPr>
            <w:r w:rsidDel="00000000" w:rsidR="00000000" w:rsidRPr="00000000">
              <w:rPr>
                <w:rtl w:val="0"/>
              </w:rPr>
              <w:t xml:space="preserve">Abbastanza rispettoso e collaborativo</w:t>
            </w:r>
          </w:p>
        </w:tc>
        <w:tc>
          <w:tcPr/>
          <w:p w:rsidR="00000000" w:rsidDel="00000000" w:rsidP="00000000" w:rsidRDefault="00000000" w:rsidRPr="00000000" w14:paraId="000001A9">
            <w:pPr>
              <w:rPr/>
            </w:pPr>
            <w:r w:rsidDel="00000000" w:rsidR="00000000" w:rsidRPr="00000000">
              <w:rPr>
                <w:rtl w:val="0"/>
              </w:rPr>
              <w:t xml:space="preserve">Generalmente rispettoso ma non collaborativo</w:t>
            </w:r>
          </w:p>
        </w:tc>
        <w:tc>
          <w:tcPr/>
          <w:p w:rsidR="00000000" w:rsidDel="00000000" w:rsidP="00000000" w:rsidRDefault="00000000" w:rsidRPr="00000000" w14:paraId="000001AA">
            <w:pPr>
              <w:rPr/>
            </w:pPr>
            <w:r w:rsidDel="00000000" w:rsidR="00000000" w:rsidRPr="00000000">
              <w:rPr>
                <w:rtl w:val="0"/>
              </w:rPr>
              <w:t xml:space="preserve">Scorretto</w:t>
            </w:r>
          </w:p>
        </w:tc>
      </w:tr>
    </w:tbl>
    <w:p w:rsidR="00000000" w:rsidDel="00000000" w:rsidP="00000000" w:rsidRDefault="00000000" w:rsidRPr="00000000" w14:paraId="000001AB">
      <w:pPr>
        <w:widowControl w:val="1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C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Eventuali sanzioni/provvedimenti disciplinari/annotazioni:</w:t>
      </w:r>
    </w:p>
    <w:p w:rsidR="00000000" w:rsidDel="00000000" w:rsidP="00000000" w:rsidRDefault="00000000" w:rsidRPr="00000000" w14:paraId="000001AD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E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F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0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1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2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3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4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5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1527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5276"/>
        <w:tblGridChange w:id="0">
          <w:tblGrid>
            <w:gridCol w:w="15276"/>
          </w:tblGrid>
        </w:tblGridChange>
      </w:tblGrid>
      <w:tr>
        <w:tc>
          <w:tcPr>
            <w:shd w:fill="e7e6e6" w:val="clear"/>
          </w:tcPr>
          <w:p w:rsidR="00000000" w:rsidDel="00000000" w:rsidP="00000000" w:rsidRDefault="00000000" w:rsidRPr="00000000" w14:paraId="000001B6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QUADRO N. 3: OBIETTIVI PREVISTI IN TERMINI DI PERSONALIZZAZIONE</w:t>
            </w:r>
          </w:p>
        </w:tc>
      </w:tr>
      <w:tr>
        <w:trPr>
          <w:trHeight w:val="2018" w:hRule="atLeast"/>
        </w:trPr>
        <w:tc>
          <w:tcPr/>
          <w:p w:rsidR="00000000" w:rsidDel="00000000" w:rsidP="00000000" w:rsidRDefault="00000000" w:rsidRPr="00000000" w14:paraId="000001B7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  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 partire dai bisogni formativi emersi dal bilancio personale iniziale e ai fini della progettazione degli interventi di personalizzazione, il Consiglio di classe individua i seguenti obiettivi:</w:t>
            </w:r>
          </w:p>
          <w:tbl>
            <w:tblPr>
              <w:tblStyle w:val="Table10"/>
              <w:tblW w:w="14880.0" w:type="dxa"/>
              <w:jc w:val="left"/>
              <w:tblInd w:w="132.0" w:type="dxa"/>
              <w:tblLayout w:type="fixed"/>
              <w:tblLook w:val="0400"/>
            </w:tblPr>
            <w:tblGrid>
              <w:gridCol w:w="10815"/>
              <w:gridCol w:w="4065"/>
              <w:tblGridChange w:id="0">
                <w:tblGrid>
                  <w:gridCol w:w="10815"/>
                  <w:gridCol w:w="4065"/>
                </w:tblGrid>
              </w:tblGridChange>
            </w:tblGrid>
            <w:tr>
              <w:trPr>
                <w:trHeight w:val="585" w:hRule="atLeast"/>
              </w:trPr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f2f2f2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1B8">
                  <w:pPr>
                    <w:widowControl w:val="1"/>
                    <w:spacing w:line="276" w:lineRule="auto"/>
                    <w:jc w:val="center"/>
                    <w:rPr/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color w:val="000000"/>
                      <w:sz w:val="22"/>
                      <w:szCs w:val="22"/>
                      <w:rtl w:val="0"/>
                    </w:rPr>
                    <w:t xml:space="preserve">INTERVENTI PERSONALIZZATI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f2f2f2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1B9">
                  <w:pPr>
                    <w:widowControl w:val="1"/>
                    <w:spacing w:line="276" w:lineRule="auto"/>
                    <w:jc w:val="left"/>
                    <w:rPr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color w:val="000000"/>
                      <w:sz w:val="18"/>
                      <w:szCs w:val="18"/>
                      <w:rtl w:val="0"/>
                    </w:rPr>
                    <w:t xml:space="preserve">ESITO</w:t>
                  </w: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  </w:t>
                  </w:r>
                  <w:r w:rsidDel="00000000" w:rsidR="00000000" w:rsidRPr="00000000">
                    <w:rPr>
                      <w:rFonts w:ascii="Calibri" w:cs="Calibri" w:eastAsia="Calibri" w:hAnsi="Calibri"/>
                      <w:color w:val="000000"/>
                      <w:sz w:val="16"/>
                      <w:szCs w:val="16"/>
                      <w:rtl w:val="0"/>
                    </w:rPr>
                    <w:t xml:space="preserve">(molto positivo, positivo, sufficiente, insufficiente)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324" w:hRule="atLeast"/>
              </w:trPr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1BA">
                  <w:pPr>
                    <w:widowControl w:val="1"/>
                    <w:numPr>
                      <w:ilvl w:val="0"/>
                      <w:numId w:val="6"/>
                    </w:numPr>
                    <w:spacing w:after="0" w:line="259" w:lineRule="auto"/>
                    <w:ind w:left="775" w:hanging="360"/>
                    <w:rPr>
                      <w:rFonts w:ascii="Calibri" w:cs="Calibri" w:eastAsia="Calibri" w:hAnsi="Calibri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2"/>
                      <w:szCs w:val="22"/>
                      <w:rtl w:val="0"/>
                    </w:rPr>
                    <w:t xml:space="preserve">Recupero in itinere durante tutto l’anno </w:t>
                  </w:r>
                </w:p>
                <w:p w:rsidR="00000000" w:rsidDel="00000000" w:rsidP="00000000" w:rsidRDefault="00000000" w:rsidRPr="00000000" w14:paraId="000001BB">
                  <w:pPr>
                    <w:widowControl w:val="1"/>
                    <w:numPr>
                      <w:ilvl w:val="0"/>
                      <w:numId w:val="6"/>
                    </w:numPr>
                    <w:spacing w:after="0" w:line="259" w:lineRule="auto"/>
                    <w:ind w:left="775" w:hanging="360"/>
                    <w:rPr>
                      <w:rFonts w:ascii="Calibri" w:cs="Calibri" w:eastAsia="Calibri" w:hAnsi="Calibri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2"/>
                      <w:szCs w:val="22"/>
                      <w:rtl w:val="0"/>
                    </w:rPr>
                    <w:t xml:space="preserve">Recupero durante la pausa didattica </w:t>
                  </w:r>
                </w:p>
                <w:p w:rsidR="00000000" w:rsidDel="00000000" w:rsidP="00000000" w:rsidRDefault="00000000" w:rsidRPr="00000000" w14:paraId="000001BC">
                  <w:pPr>
                    <w:widowControl w:val="1"/>
                    <w:numPr>
                      <w:ilvl w:val="0"/>
                      <w:numId w:val="6"/>
                    </w:numPr>
                    <w:spacing w:after="0" w:line="259" w:lineRule="auto"/>
                    <w:ind w:left="775" w:hanging="360"/>
                    <w:rPr>
                      <w:rFonts w:ascii="Calibri" w:cs="Calibri" w:eastAsia="Calibri" w:hAnsi="Calibri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2"/>
                      <w:szCs w:val="22"/>
                      <w:rtl w:val="0"/>
                    </w:rPr>
                    <w:t xml:space="preserve">Studio assistito per chi non si avvale della IRC</w:t>
                  </w:r>
                </w:p>
                <w:p w:rsidR="00000000" w:rsidDel="00000000" w:rsidP="00000000" w:rsidRDefault="00000000" w:rsidRPr="00000000" w14:paraId="000001BD">
                  <w:pPr>
                    <w:widowControl w:val="1"/>
                    <w:numPr>
                      <w:ilvl w:val="0"/>
                      <w:numId w:val="6"/>
                    </w:numPr>
                    <w:spacing w:after="0" w:line="259" w:lineRule="auto"/>
                    <w:ind w:left="775" w:hanging="360"/>
                    <w:rPr>
                      <w:rFonts w:ascii="Calibri" w:cs="Calibri" w:eastAsia="Calibri" w:hAnsi="Calibri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2"/>
                      <w:szCs w:val="22"/>
                      <w:rtl w:val="0"/>
                    </w:rPr>
                    <w:t xml:space="preserve">Corsi di recupero pomeridiani</w:t>
                  </w:r>
                </w:p>
                <w:p w:rsidR="00000000" w:rsidDel="00000000" w:rsidP="00000000" w:rsidRDefault="00000000" w:rsidRPr="00000000" w14:paraId="000001BE">
                  <w:pPr>
                    <w:widowControl w:val="1"/>
                    <w:numPr>
                      <w:ilvl w:val="0"/>
                      <w:numId w:val="7"/>
                    </w:numPr>
                    <w:spacing w:after="0" w:line="259" w:lineRule="auto"/>
                    <w:ind w:left="1495" w:hanging="360"/>
                    <w:rPr>
                      <w:rFonts w:ascii="Calibri" w:cs="Calibri" w:eastAsia="Calibri" w:hAnsi="Calibri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2"/>
                      <w:szCs w:val="22"/>
                      <w:rtl w:val="0"/>
                    </w:rPr>
                    <w:t xml:space="preserve">Chimica/Scienze integrate (16 ore)</w:t>
                  </w:r>
                </w:p>
                <w:p w:rsidR="00000000" w:rsidDel="00000000" w:rsidP="00000000" w:rsidRDefault="00000000" w:rsidRPr="00000000" w14:paraId="000001BF">
                  <w:pPr>
                    <w:widowControl w:val="1"/>
                    <w:numPr>
                      <w:ilvl w:val="0"/>
                      <w:numId w:val="7"/>
                    </w:numPr>
                    <w:spacing w:after="0" w:line="259" w:lineRule="auto"/>
                    <w:ind w:left="1495" w:hanging="360"/>
                    <w:rPr>
                      <w:rFonts w:ascii="Calibri" w:cs="Calibri" w:eastAsia="Calibri" w:hAnsi="Calibri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2"/>
                      <w:szCs w:val="22"/>
                      <w:rtl w:val="0"/>
                    </w:rPr>
                    <w:t xml:space="preserve">Inglese e francese (20 ore)</w:t>
                  </w:r>
                </w:p>
                <w:p w:rsidR="00000000" w:rsidDel="00000000" w:rsidP="00000000" w:rsidRDefault="00000000" w:rsidRPr="00000000" w14:paraId="000001C0">
                  <w:pPr>
                    <w:widowControl w:val="1"/>
                    <w:numPr>
                      <w:ilvl w:val="0"/>
                      <w:numId w:val="7"/>
                    </w:numPr>
                    <w:spacing w:after="0" w:line="259" w:lineRule="auto"/>
                    <w:ind w:left="1495" w:hanging="360"/>
                    <w:rPr>
                      <w:rFonts w:ascii="Calibri" w:cs="Calibri" w:eastAsia="Calibri" w:hAnsi="Calibri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2"/>
                      <w:szCs w:val="22"/>
                      <w:rtl w:val="0"/>
                    </w:rPr>
                    <w:t xml:space="preserve">Matematica</w:t>
                  </w:r>
                </w:p>
                <w:p w:rsidR="00000000" w:rsidDel="00000000" w:rsidP="00000000" w:rsidRDefault="00000000" w:rsidRPr="00000000" w14:paraId="000001C1">
                  <w:pPr>
                    <w:widowControl w:val="1"/>
                    <w:numPr>
                      <w:ilvl w:val="0"/>
                      <w:numId w:val="7"/>
                    </w:numPr>
                    <w:spacing w:after="0" w:line="259" w:lineRule="auto"/>
                    <w:ind w:left="1495" w:hanging="360"/>
                    <w:rPr>
                      <w:rFonts w:ascii="Calibri" w:cs="Calibri" w:eastAsia="Calibri" w:hAnsi="Calibri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2"/>
                      <w:szCs w:val="22"/>
                      <w:rtl w:val="0"/>
                    </w:rPr>
                    <w:t xml:space="preserve">Moduli pluridisciplinari </w:t>
                  </w:r>
                </w:p>
                <w:p w:rsidR="00000000" w:rsidDel="00000000" w:rsidP="00000000" w:rsidRDefault="00000000" w:rsidRPr="00000000" w14:paraId="000001C2">
                  <w:pPr>
                    <w:widowControl w:val="1"/>
                    <w:numPr>
                      <w:ilvl w:val="0"/>
                      <w:numId w:val="6"/>
                    </w:numPr>
                    <w:spacing w:after="0" w:line="259" w:lineRule="auto"/>
                    <w:ind w:left="775" w:hanging="360"/>
                    <w:rPr>
                      <w:rFonts w:ascii="Calibri" w:cs="Calibri" w:eastAsia="Calibri" w:hAnsi="Calibri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2"/>
                      <w:szCs w:val="22"/>
                      <w:rtl w:val="0"/>
                    </w:rPr>
                    <w:t xml:space="preserve">Unità di apprendimento interdisciplinari</w:t>
                  </w:r>
                </w:p>
                <w:p w:rsidR="00000000" w:rsidDel="00000000" w:rsidP="00000000" w:rsidRDefault="00000000" w:rsidRPr="00000000" w14:paraId="000001C3">
                  <w:pPr>
                    <w:widowControl w:val="1"/>
                    <w:numPr>
                      <w:ilvl w:val="0"/>
                      <w:numId w:val="6"/>
                    </w:numPr>
                    <w:spacing w:after="0" w:line="259" w:lineRule="auto"/>
                    <w:ind w:left="775" w:hanging="360"/>
                    <w:rPr>
                      <w:rFonts w:ascii="Calibri" w:cs="Calibri" w:eastAsia="Calibri" w:hAnsi="Calibri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2"/>
                      <w:szCs w:val="22"/>
                      <w:rtl w:val="0"/>
                    </w:rPr>
                    <w:t xml:space="preserve">Consolidamento delle competenze di base principali </w:t>
                  </w:r>
                </w:p>
                <w:p w:rsidR="00000000" w:rsidDel="00000000" w:rsidP="00000000" w:rsidRDefault="00000000" w:rsidRPr="00000000" w14:paraId="000001C4">
                  <w:pPr>
                    <w:widowControl w:val="1"/>
                    <w:numPr>
                      <w:ilvl w:val="0"/>
                      <w:numId w:val="8"/>
                    </w:numPr>
                    <w:spacing w:after="0" w:line="259" w:lineRule="auto"/>
                    <w:ind w:left="1495" w:hanging="360"/>
                    <w:rPr>
                      <w:rFonts w:ascii="Calibri" w:cs="Calibri" w:eastAsia="Calibri" w:hAnsi="Calibri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2"/>
                      <w:szCs w:val="22"/>
                      <w:rtl w:val="0"/>
                    </w:rPr>
                    <w:t xml:space="preserve">Alfabetizzazione lingua italiana A1 e A2</w:t>
                  </w:r>
                </w:p>
                <w:p w:rsidR="00000000" w:rsidDel="00000000" w:rsidP="00000000" w:rsidRDefault="00000000" w:rsidRPr="00000000" w14:paraId="000001C5">
                  <w:pPr>
                    <w:widowControl w:val="1"/>
                    <w:numPr>
                      <w:ilvl w:val="0"/>
                      <w:numId w:val="6"/>
                    </w:numPr>
                    <w:spacing w:after="0" w:line="259" w:lineRule="auto"/>
                    <w:ind w:left="775" w:hanging="360"/>
                    <w:rPr>
                      <w:rFonts w:ascii="Calibri" w:cs="Calibri" w:eastAsia="Calibri" w:hAnsi="Calibri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2"/>
                      <w:szCs w:val="22"/>
                      <w:rtl w:val="0"/>
                    </w:rPr>
                    <w:t xml:space="preserve">Consolidamento del metodo di studio </w:t>
                  </w:r>
                </w:p>
                <w:p w:rsidR="00000000" w:rsidDel="00000000" w:rsidP="00000000" w:rsidRDefault="00000000" w:rsidRPr="00000000" w14:paraId="000001C6">
                  <w:pPr>
                    <w:widowControl w:val="1"/>
                    <w:numPr>
                      <w:ilvl w:val="0"/>
                      <w:numId w:val="6"/>
                    </w:numPr>
                    <w:spacing w:after="0" w:line="259" w:lineRule="auto"/>
                    <w:ind w:left="775" w:hanging="360"/>
                    <w:rPr>
                      <w:rFonts w:ascii="Calibri" w:cs="Calibri" w:eastAsia="Calibri" w:hAnsi="Calibri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2"/>
                      <w:szCs w:val="22"/>
                      <w:rtl w:val="0"/>
                    </w:rPr>
                    <w:t xml:space="preserve">Approfondimento nelle discipline in cui il profitto è buono </w:t>
                  </w:r>
                </w:p>
                <w:p w:rsidR="00000000" w:rsidDel="00000000" w:rsidP="00000000" w:rsidRDefault="00000000" w:rsidRPr="00000000" w14:paraId="000001C7">
                  <w:pPr>
                    <w:widowControl w:val="1"/>
                    <w:numPr>
                      <w:ilvl w:val="0"/>
                      <w:numId w:val="6"/>
                    </w:numPr>
                    <w:spacing w:after="0" w:line="259" w:lineRule="auto"/>
                    <w:ind w:left="775" w:hanging="360"/>
                    <w:rPr>
                      <w:rFonts w:ascii="Calibri" w:cs="Calibri" w:eastAsia="Calibri" w:hAnsi="Calibri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2"/>
                      <w:szCs w:val="22"/>
                      <w:rtl w:val="0"/>
                    </w:rPr>
                    <w:t xml:space="preserve">Corsi di potenziamento in orario pomeridiano</w:t>
                  </w:r>
                </w:p>
                <w:p w:rsidR="00000000" w:rsidDel="00000000" w:rsidP="00000000" w:rsidRDefault="00000000" w:rsidRPr="00000000" w14:paraId="000001C8">
                  <w:pPr>
                    <w:widowControl w:val="1"/>
                    <w:numPr>
                      <w:ilvl w:val="0"/>
                      <w:numId w:val="7"/>
                    </w:numPr>
                    <w:spacing w:after="0" w:line="259" w:lineRule="auto"/>
                    <w:ind w:left="1495" w:hanging="360"/>
                    <w:rPr>
                      <w:rFonts w:ascii="Calibri" w:cs="Calibri" w:eastAsia="Calibri" w:hAnsi="Calibri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2"/>
                      <w:szCs w:val="22"/>
                      <w:rtl w:val="0"/>
                    </w:rPr>
                    <w:t xml:space="preserve">Corso della Cooperativa Diana</w:t>
                  </w:r>
                </w:p>
                <w:p w:rsidR="00000000" w:rsidDel="00000000" w:rsidP="00000000" w:rsidRDefault="00000000" w:rsidRPr="00000000" w14:paraId="000001C9">
                  <w:pPr>
                    <w:widowControl w:val="1"/>
                    <w:numPr>
                      <w:ilvl w:val="0"/>
                      <w:numId w:val="6"/>
                    </w:numPr>
                    <w:spacing w:after="0" w:line="259" w:lineRule="auto"/>
                    <w:ind w:left="775" w:hanging="360"/>
                    <w:rPr>
                      <w:rFonts w:ascii="Calibri" w:cs="Calibri" w:eastAsia="Calibri" w:hAnsi="Calibri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2"/>
                      <w:szCs w:val="22"/>
                      <w:rtl w:val="0"/>
                    </w:rPr>
                    <w:t xml:space="preserve">Tutoraggio dei compagni in difficoltà </w:t>
                  </w:r>
                </w:p>
                <w:p w:rsidR="00000000" w:rsidDel="00000000" w:rsidP="00000000" w:rsidRDefault="00000000" w:rsidRPr="00000000" w14:paraId="000001CA">
                  <w:pPr>
                    <w:widowControl w:val="1"/>
                    <w:numPr>
                      <w:ilvl w:val="0"/>
                      <w:numId w:val="6"/>
                    </w:numPr>
                    <w:spacing w:after="0" w:line="259" w:lineRule="auto"/>
                    <w:ind w:left="775" w:hanging="360"/>
                    <w:rPr>
                      <w:rFonts w:ascii="Calibri" w:cs="Calibri" w:eastAsia="Calibri" w:hAnsi="Calibri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2"/>
                      <w:szCs w:val="22"/>
                      <w:rtl w:val="0"/>
                    </w:rPr>
                    <w:t xml:space="preserve">Partecipazione a corsi di potenziamento su progetti</w:t>
                  </w:r>
                </w:p>
                <w:p w:rsidR="00000000" w:rsidDel="00000000" w:rsidP="00000000" w:rsidRDefault="00000000" w:rsidRPr="00000000" w14:paraId="000001CB">
                  <w:pPr>
                    <w:widowControl w:val="1"/>
                    <w:numPr>
                      <w:ilvl w:val="0"/>
                      <w:numId w:val="7"/>
                    </w:numPr>
                    <w:spacing w:after="0" w:line="259" w:lineRule="auto"/>
                    <w:ind w:left="1495" w:hanging="360"/>
                    <w:rPr>
                      <w:rFonts w:ascii="Calibri" w:cs="Calibri" w:eastAsia="Calibri" w:hAnsi="Calibri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2"/>
                      <w:szCs w:val="22"/>
                      <w:rtl w:val="0"/>
                    </w:rPr>
                    <w:t xml:space="preserve">Io in un set (9 ore e gita scolastica eventuale)</w:t>
                  </w:r>
                </w:p>
                <w:p w:rsidR="00000000" w:rsidDel="00000000" w:rsidP="00000000" w:rsidRDefault="00000000" w:rsidRPr="00000000" w14:paraId="000001CC">
                  <w:pPr>
                    <w:widowControl w:val="1"/>
                    <w:numPr>
                      <w:ilvl w:val="0"/>
                      <w:numId w:val="7"/>
                    </w:numPr>
                    <w:spacing w:after="0" w:line="259" w:lineRule="auto"/>
                    <w:ind w:left="1495" w:hanging="360"/>
                    <w:rPr>
                      <w:rFonts w:ascii="Calibri" w:cs="Calibri" w:eastAsia="Calibri" w:hAnsi="Calibri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2"/>
                      <w:szCs w:val="22"/>
                      <w:rtl w:val="0"/>
                    </w:rPr>
                    <w:t xml:space="preserve">La mente a più dimensioni (15 ore)</w:t>
                  </w:r>
                </w:p>
                <w:p w:rsidR="00000000" w:rsidDel="00000000" w:rsidP="00000000" w:rsidRDefault="00000000" w:rsidRPr="00000000" w14:paraId="000001CD">
                  <w:pPr>
                    <w:widowControl w:val="1"/>
                    <w:numPr>
                      <w:ilvl w:val="0"/>
                      <w:numId w:val="7"/>
                    </w:numPr>
                    <w:spacing w:after="0" w:line="259" w:lineRule="auto"/>
                    <w:ind w:left="1495" w:hanging="360"/>
                    <w:rPr>
                      <w:rFonts w:ascii="Calibri" w:cs="Calibri" w:eastAsia="Calibri" w:hAnsi="Calibri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2"/>
                      <w:szCs w:val="22"/>
                      <w:rtl w:val="0"/>
                    </w:rPr>
                    <w:t xml:space="preserve">Progetti sul Giornale in classe</w:t>
                  </w:r>
                </w:p>
                <w:p w:rsidR="00000000" w:rsidDel="00000000" w:rsidP="00000000" w:rsidRDefault="00000000" w:rsidRPr="00000000" w14:paraId="000001CE">
                  <w:pPr>
                    <w:widowControl w:val="1"/>
                    <w:numPr>
                      <w:ilvl w:val="0"/>
                      <w:numId w:val="6"/>
                    </w:numPr>
                    <w:spacing w:after="0" w:line="259" w:lineRule="auto"/>
                    <w:ind w:left="775" w:hanging="360"/>
                    <w:rPr>
                      <w:rFonts w:ascii="Calibri" w:cs="Calibri" w:eastAsia="Calibri" w:hAnsi="Calibri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2"/>
                      <w:szCs w:val="22"/>
                      <w:rtl w:val="0"/>
                    </w:rPr>
                    <w:t xml:space="preserve">Partecipazione uscite didattiche </w:t>
                  </w:r>
                </w:p>
                <w:p w:rsidR="00000000" w:rsidDel="00000000" w:rsidP="00000000" w:rsidRDefault="00000000" w:rsidRPr="00000000" w14:paraId="000001CF">
                  <w:pPr>
                    <w:widowControl w:val="1"/>
                    <w:numPr>
                      <w:ilvl w:val="0"/>
                      <w:numId w:val="6"/>
                    </w:numPr>
                    <w:spacing w:after="0" w:line="259" w:lineRule="auto"/>
                    <w:ind w:left="775" w:hanging="360"/>
                    <w:rPr>
                      <w:rFonts w:ascii="Calibri" w:cs="Calibri" w:eastAsia="Calibri" w:hAnsi="Calibri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rtl w:val="0"/>
                    </w:rPr>
                    <w:t xml:space="preserve">Partecipazione alla vita scolastica (es. Attività aggiuntive e/o potenziamento per alunni a rischio dispersione)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D0">
                  <w:pPr>
                    <w:widowControl w:val="1"/>
                    <w:numPr>
                      <w:ilvl w:val="0"/>
                      <w:numId w:val="6"/>
                    </w:numPr>
                    <w:spacing w:after="0" w:line="259" w:lineRule="auto"/>
                    <w:ind w:left="775" w:hanging="360"/>
                    <w:rPr>
                      <w:rFonts w:ascii="Calibri" w:cs="Calibri" w:eastAsia="Calibri" w:hAnsi="Calibri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rtl w:val="0"/>
                    </w:rPr>
                    <w:t xml:space="preserve">Conseguimento di qualifiche, diplomi o altre certificazioni (Es. ECDL, DELF, PET)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D1">
                  <w:pPr>
                    <w:widowControl w:val="1"/>
                    <w:numPr>
                      <w:ilvl w:val="0"/>
                      <w:numId w:val="6"/>
                    </w:numPr>
                    <w:spacing w:after="0" w:line="259" w:lineRule="auto"/>
                    <w:ind w:left="775" w:hanging="360"/>
                    <w:rPr>
                      <w:rFonts w:ascii="Calibri" w:cs="Calibri" w:eastAsia="Calibri" w:hAnsi="Calibri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rtl w:val="0"/>
                    </w:rPr>
                    <w:t xml:space="preserve">Inclusione (Interventi previsti in caso di difficoltà di inserimento nel contesto classe)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D2">
                  <w:pPr>
                    <w:widowControl w:val="1"/>
                    <w:numPr>
                      <w:ilvl w:val="0"/>
                      <w:numId w:val="6"/>
                    </w:numPr>
                    <w:spacing w:after="0" w:line="259" w:lineRule="auto"/>
                    <w:ind w:left="775" w:hanging="360"/>
                    <w:rPr>
                      <w:rFonts w:ascii="Calibri" w:cs="Calibri" w:eastAsia="Calibri" w:hAnsi="Calibri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rtl w:val="0"/>
                    </w:rPr>
                    <w:t xml:space="preserve">Conseguimento di crediti per passaggio ad altri indirizzi (IFTS)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D3">
                  <w:pPr>
                    <w:widowControl w:val="1"/>
                    <w:numPr>
                      <w:ilvl w:val="0"/>
                      <w:numId w:val="6"/>
                    </w:numPr>
                    <w:spacing w:after="0" w:line="259" w:lineRule="auto"/>
                    <w:ind w:left="775" w:hanging="360"/>
                    <w:rPr>
                      <w:rFonts w:ascii="Calibri" w:cs="Calibri" w:eastAsia="Calibri" w:hAnsi="Calibri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rtl w:val="0"/>
                    </w:rPr>
                    <w:t xml:space="preserve">Attività sostitutive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D4">
                  <w:pPr>
                    <w:widowControl w:val="1"/>
                    <w:numPr>
                      <w:ilvl w:val="0"/>
                      <w:numId w:val="6"/>
                    </w:numPr>
                    <w:spacing w:after="0" w:line="259" w:lineRule="auto"/>
                    <w:ind w:left="775" w:hanging="360"/>
                    <w:rPr>
                      <w:rFonts w:ascii="Calibri" w:cs="Calibri" w:eastAsia="Calibri" w:hAnsi="Calibri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rtl w:val="0"/>
                    </w:rPr>
                    <w:t xml:space="preserve">Attività di recupero/sostegno (Es. Sportello didattico, corso di recupero ecc. indicare insegnamento e numero di ore)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D5">
                  <w:pPr>
                    <w:widowControl w:val="1"/>
                    <w:numPr>
                      <w:ilvl w:val="0"/>
                      <w:numId w:val="6"/>
                    </w:numPr>
                    <w:spacing w:after="0" w:afterAutospacing="0" w:line="259" w:lineRule="auto"/>
                    <w:ind w:left="775" w:hanging="360"/>
                    <w:rPr>
                      <w:rFonts w:ascii="Calibri" w:cs="Calibri" w:eastAsia="Calibri" w:hAnsi="Calibri"/>
                      <w:u w:val="no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rtl w:val="0"/>
                    </w:rPr>
                    <w:t xml:space="preserve">Alternanza scuola-lavoro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rtl w:val="0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rtl w:val="0"/>
                    </w:rPr>
                    <w:t xml:space="preserve">(Numero di ore, periodo e giudizio complessivo)</w:t>
                  </w:r>
                </w:p>
                <w:p w:rsidR="00000000" w:rsidDel="00000000" w:rsidP="00000000" w:rsidRDefault="00000000" w:rsidRPr="00000000" w14:paraId="000001D6">
                  <w:pPr>
                    <w:widowControl w:val="1"/>
                    <w:numPr>
                      <w:ilvl w:val="0"/>
                      <w:numId w:val="6"/>
                    </w:numPr>
                    <w:spacing w:after="0" w:afterAutospacing="0" w:line="259" w:lineRule="auto"/>
                    <w:ind w:left="775" w:hanging="360"/>
                    <w:rPr>
                      <w:rFonts w:ascii="Calibri" w:cs="Calibri" w:eastAsia="Calibri" w:hAnsi="Calibri"/>
                      <w:u w:val="no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rtl w:val="0"/>
                    </w:rPr>
                    <w:t xml:space="preserve">Apprendistato</w:t>
                  </w:r>
                </w:p>
                <w:p w:rsidR="00000000" w:rsidDel="00000000" w:rsidP="00000000" w:rsidRDefault="00000000" w:rsidRPr="00000000" w14:paraId="000001D7">
                  <w:pPr>
                    <w:widowControl w:val="1"/>
                    <w:numPr>
                      <w:ilvl w:val="0"/>
                      <w:numId w:val="6"/>
                    </w:numPr>
                    <w:spacing w:after="0" w:afterAutospacing="0" w:line="259" w:lineRule="auto"/>
                    <w:ind w:left="775" w:hanging="360"/>
                    <w:rPr>
                      <w:rFonts w:ascii="Calibri" w:cs="Calibri" w:eastAsia="Calibri" w:hAnsi="Calibri"/>
                      <w:u w:val="no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rtl w:val="0"/>
                    </w:rPr>
                    <w:t xml:space="preserve">Attività extra-scolastiche integrative svolte in orario curricolare e/o extra-curricolare</w:t>
                  </w:r>
                  <w:r w:rsidDel="00000000" w:rsidR="00000000" w:rsidRPr="00000000">
                    <w:rPr>
                      <w:rFonts w:ascii="Calibri" w:cs="Calibri" w:eastAsia="Calibri" w:hAnsi="Calibri"/>
                      <w:sz w:val="18"/>
                      <w:szCs w:val="18"/>
                      <w:rtl w:val="0"/>
                    </w:rPr>
                    <w:t xml:space="preserve">  (Es. Partecipazione a corsi di formazione, Convegni, Conferenze, manifestazioni organizzate sul territorio, Volontariato, scuola aperta, attività sportiva agonistica...)  </w:t>
                  </w:r>
                </w:p>
                <w:p w:rsidR="00000000" w:rsidDel="00000000" w:rsidP="00000000" w:rsidRDefault="00000000" w:rsidRPr="00000000" w14:paraId="000001D8">
                  <w:pPr>
                    <w:widowControl w:val="1"/>
                    <w:numPr>
                      <w:ilvl w:val="0"/>
                      <w:numId w:val="6"/>
                    </w:numPr>
                    <w:spacing w:after="160" w:line="259" w:lineRule="auto"/>
                    <w:ind w:left="775" w:hanging="360"/>
                    <w:rPr>
                      <w:rFonts w:ascii="Calibri" w:cs="Calibri" w:eastAsia="Calibri" w:hAnsi="Calibri"/>
                      <w:u w:val="no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rtl w:val="0"/>
                    </w:rPr>
                    <w:t xml:space="preserve">Eventuale ri-orientamento dell’alunno (Motivazioni. Indicare il percorso consigliato)                                                                                                                                                      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1D9">
                  <w:pPr>
                    <w:widowControl w:val="1"/>
                    <w:spacing w:line="276" w:lineRule="auto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1D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DB">
      <w:pPr>
        <w:ind w:left="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C">
      <w:pPr>
        <w:ind w:left="0" w:firstLine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UDA DI RIFERIMENTO</w:t>
      </w:r>
    </w:p>
    <w:p w:rsidR="00000000" w:rsidDel="00000000" w:rsidP="00000000" w:rsidRDefault="00000000" w:rsidRPr="00000000" w14:paraId="000001DD">
      <w:pPr>
        <w:ind w:left="360"/>
        <w:rPr>
          <w:rFonts w:ascii="Helvetica Neue" w:cs="Helvetica Neue" w:eastAsia="Helvetica Neue" w:hAnsi="Helvetica Neue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Le UDA dovranno fare riferimento ai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RISULTATI DI APPRENDIMENTO INTERMEDI DEL PROFILO DI USCITA DEI PERCORSI DI ISTRUZIONE PROFESSIONALE PER LE ATTIVITÀ E GLI   INSEGNAMENTI DI AREA GENERALE, secondo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 risultati di apprendimento intermedi delle 12 competenze relative agli insegnamenti e alle attività di area generale di cui </w:t>
      </w:r>
    </w:p>
    <w:p w:rsidR="00000000" w:rsidDel="00000000" w:rsidP="00000000" w:rsidRDefault="00000000" w:rsidRPr="00000000" w14:paraId="000001D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    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all’Allegato1 del Decreto 24 maggio 2018, n.92.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0">
      <w:pPr>
        <w:widowControl w:val="1"/>
        <w:spacing w:after="160" w:line="259" w:lineRule="auto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15333.999999999998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941"/>
        <w:gridCol w:w="2835"/>
        <w:gridCol w:w="2835"/>
        <w:gridCol w:w="2723"/>
        <w:tblGridChange w:id="0">
          <w:tblGrid>
            <w:gridCol w:w="6941"/>
            <w:gridCol w:w="2835"/>
            <w:gridCol w:w="2835"/>
            <w:gridCol w:w="2723"/>
          </w:tblGrid>
        </w:tblGridChange>
      </w:tblGrid>
      <w:tr>
        <w:trPr>
          <w:trHeight w:val="649" w:hRule="atLeast"/>
        </w:trPr>
        <w:tc>
          <w:tcPr/>
          <w:p w:rsidR="00000000" w:rsidDel="00000000" w:rsidP="00000000" w:rsidRDefault="00000000" w:rsidRPr="00000000" w14:paraId="000001E1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COMPETENZE GENERALI E PROFESSIONALI DEL BIENNIO</w:t>
            </w:r>
          </w:p>
        </w:tc>
        <w:tc>
          <w:tcPr/>
          <w:p w:rsidR="00000000" w:rsidDel="00000000" w:rsidP="00000000" w:rsidRDefault="00000000" w:rsidRPr="00000000" w14:paraId="000001E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UdA</w:t>
            </w:r>
          </w:p>
          <w:p w:rsidR="00000000" w:rsidDel="00000000" w:rsidP="00000000" w:rsidRDefault="00000000" w:rsidRPr="00000000" w14:paraId="000001E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Titolo, descrizione, periodo</w:t>
            </w:r>
          </w:p>
        </w:tc>
        <w:tc>
          <w:tcPr/>
          <w:p w:rsidR="00000000" w:rsidDel="00000000" w:rsidP="00000000" w:rsidRDefault="00000000" w:rsidRPr="00000000" w14:paraId="000001E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UdA</w:t>
            </w:r>
          </w:p>
          <w:p w:rsidR="00000000" w:rsidDel="00000000" w:rsidP="00000000" w:rsidRDefault="00000000" w:rsidRPr="00000000" w14:paraId="000001E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Titolo, descrizione, periodo</w:t>
            </w:r>
          </w:p>
          <w:p w:rsidR="00000000" w:rsidDel="00000000" w:rsidP="00000000" w:rsidRDefault="00000000" w:rsidRPr="00000000" w14:paraId="000001E7">
            <w:pPr>
              <w:spacing w:after="160" w:line="259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UdA</w:t>
            </w:r>
          </w:p>
          <w:p w:rsidR="00000000" w:rsidDel="00000000" w:rsidP="00000000" w:rsidRDefault="00000000" w:rsidRPr="00000000" w14:paraId="000001E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Titolo, descrizione, periodo</w:t>
            </w:r>
          </w:p>
        </w:tc>
      </w:tr>
      <w:tr>
        <w:tc>
          <w:tcPr/>
          <w:p w:rsidR="00000000" w:rsidDel="00000000" w:rsidP="00000000" w:rsidRDefault="00000000" w:rsidRPr="00000000" w14:paraId="000001EA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B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C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D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EE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F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0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1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F2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3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4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5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F6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7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8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9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FA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B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C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D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FE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F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0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1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02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3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4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5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06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7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8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9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0A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B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C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D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0E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F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0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1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12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3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4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5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16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7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8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9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1A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B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C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D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E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F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15255.0" w:type="dxa"/>
        <w:jc w:val="left"/>
        <w:tblInd w:w="7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5255"/>
        <w:tblGridChange w:id="0">
          <w:tblGrid>
            <w:gridCol w:w="15255"/>
          </w:tblGrid>
        </w:tblGridChange>
      </w:tblGrid>
      <w:tr>
        <w:tc>
          <w:tcPr>
            <w:shd w:fill="e7e6e6" w:val="clear"/>
          </w:tcPr>
          <w:p w:rsidR="00000000" w:rsidDel="00000000" w:rsidP="00000000" w:rsidRDefault="00000000" w:rsidRPr="00000000" w14:paraId="00000220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QUADRO N. 4 STRUMENTI DIDATTICI PARTICOLARI PREVISTI</w:t>
            </w:r>
          </w:p>
        </w:tc>
      </w:tr>
      <w:tr>
        <w:tc>
          <w:tcPr/>
          <w:p w:rsidR="00000000" w:rsidDel="00000000" w:rsidP="00000000" w:rsidRDefault="00000000" w:rsidRPr="00000000" w14:paraId="00000221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2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(In caso di alunno privo di altre tutele quali PDP e PEI)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3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Considerate le difficoltà di apprendimento e i bisogni formativi riscontrati, il Consiglio di classe decide di consentire all’alunno/a l’utilizzo di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formulari / schemi / mappe concettuali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. </w:t>
            </w:r>
          </w:p>
          <w:p w:rsidR="00000000" w:rsidDel="00000000" w:rsidP="00000000" w:rsidRDefault="00000000" w:rsidRPr="00000000" w14:paraId="00000224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5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STRUMENTI COMPENSATIVI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scritto/orale:</w:t>
            </w:r>
          </w:p>
          <w:p w:rsidR="00000000" w:rsidDel="00000000" w:rsidP="00000000" w:rsidRDefault="00000000" w:rsidRPr="00000000" w14:paraId="0000022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A) Uso consigliato di:</w:t>
            </w:r>
          </w:p>
          <w:p w:rsidR="00000000" w:rsidDel="00000000" w:rsidP="00000000" w:rsidRDefault="00000000" w:rsidRPr="00000000" w14:paraId="0000022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</w:t>
              <w:tab/>
              <w:t xml:space="preserve">calcolatrice con sintetizzatore vocale</w:t>
            </w:r>
          </w:p>
          <w:p w:rsidR="00000000" w:rsidDel="00000000" w:rsidP="00000000" w:rsidRDefault="00000000" w:rsidRPr="00000000" w14:paraId="0000022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</w:t>
              <w:tab/>
              <w:t xml:space="preserve">formulari </w:t>
            </w:r>
          </w:p>
          <w:p w:rsidR="00000000" w:rsidDel="00000000" w:rsidP="00000000" w:rsidRDefault="00000000" w:rsidRPr="00000000" w14:paraId="0000022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</w:t>
              <w:tab/>
              <w:t xml:space="preserve">p.c. con correttore ortografico e sintetizzatore vocale e cuffie auricolari</w:t>
            </w:r>
          </w:p>
          <w:p w:rsidR="00000000" w:rsidDel="00000000" w:rsidP="00000000" w:rsidRDefault="00000000" w:rsidRPr="00000000" w14:paraId="0000022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</w:t>
              <w:tab/>
              <w:t xml:space="preserve">mappe concettuali, mentali, schemi, tabelle, carte geografiche, forniti dall’insegnante e/o reperibili sul testo e/o elaborate in classe e/o a casa</w:t>
            </w:r>
          </w:p>
          <w:p w:rsidR="00000000" w:rsidDel="00000000" w:rsidP="00000000" w:rsidRDefault="00000000" w:rsidRPr="00000000" w14:paraId="0000022C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</w:t>
              <w:tab/>
              <w:t xml:space="preserve">vocabolario/enciclopedia multimediale, traduttore digitale, internet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</w:t>
              <w:tab/>
              <w:t xml:space="preserve">libri in formato digitale </w:t>
            </w:r>
          </w:p>
          <w:p w:rsidR="00000000" w:rsidDel="00000000" w:rsidP="00000000" w:rsidRDefault="00000000" w:rsidRPr="00000000" w14:paraId="0000022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</w:t>
              <w:tab/>
              <w:t xml:space="preserve">anticipazione dei contenuti e obbiettivi della lezione</w:t>
            </w:r>
          </w:p>
          <w:p w:rsidR="00000000" w:rsidDel="00000000" w:rsidP="00000000" w:rsidRDefault="00000000" w:rsidRPr="00000000" w14:paraId="0000022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</w:t>
              <w:tab/>
              <w:t xml:space="preserve">scrittura alla lavagna in stampatello maiuscolo</w:t>
            </w:r>
          </w:p>
          <w:p w:rsidR="00000000" w:rsidDel="00000000" w:rsidP="00000000" w:rsidRDefault="00000000" w:rsidRPr="00000000" w14:paraId="0000023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</w:t>
              <w:tab/>
              <w:t xml:space="preserve">registrazione  audio della lezione  e/o della sua sintesi e/o fotografia di quanto scritto alla lavagna</w:t>
            </w:r>
          </w:p>
          <w:p w:rsidR="00000000" w:rsidDel="00000000" w:rsidP="00000000" w:rsidRDefault="00000000" w:rsidRPr="00000000" w14:paraId="0000023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</w:t>
              <w:tab/>
              <w:t xml:space="preserve">sintesi della lezione su chiavetta usb carattere Arial 12-14 Maiuscolo, materiale scannerizzabile OCR in formato PDF, fotocopie degli appunti in stampatello  </w:t>
            </w:r>
          </w:p>
          <w:p w:rsidR="00000000" w:rsidDel="00000000" w:rsidP="00000000" w:rsidRDefault="00000000" w:rsidRPr="00000000" w14:paraId="0000023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              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maiuscolo della lezione, forniti dal docente e/o dal compagno di classe</w:t>
            </w:r>
          </w:p>
          <w:p w:rsidR="00000000" w:rsidDel="00000000" w:rsidP="00000000" w:rsidRDefault="00000000" w:rsidRPr="00000000" w14:paraId="0000023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</w:t>
              <w:tab/>
              <w:t xml:space="preserve">programmazione e annotazione sul diario dell’alunno dei compiti per casa e delle verifiche</w:t>
            </w:r>
          </w:p>
          <w:p w:rsidR="00000000" w:rsidDel="00000000" w:rsidP="00000000" w:rsidRDefault="00000000" w:rsidRPr="00000000" w14:paraId="0000023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MISURE DISPENSATIVE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scritto/orale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23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</w:t>
              <w:tab/>
              <w:t xml:space="preserve">dispensa dalla lettura ad alta voce</w:t>
            </w:r>
          </w:p>
          <w:p w:rsidR="00000000" w:rsidDel="00000000" w:rsidP="00000000" w:rsidRDefault="00000000" w:rsidRPr="00000000" w14:paraId="0000023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</w:t>
              <w:tab/>
              <w:t xml:space="preserve">dispensa dal prendere appunti dal ricopiare testi o espressioni matematiche e dalla scrittura sotto dettatura</w:t>
            </w:r>
          </w:p>
          <w:p w:rsidR="00000000" w:rsidDel="00000000" w:rsidP="00000000" w:rsidRDefault="00000000" w:rsidRPr="00000000" w14:paraId="0000023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</w:t>
              <w:tab/>
              <w:t xml:space="preserve">dispensa dallo scrivere alla lavagna</w:t>
            </w:r>
          </w:p>
          <w:p w:rsidR="00000000" w:rsidDel="00000000" w:rsidP="00000000" w:rsidRDefault="00000000" w:rsidRPr="00000000" w14:paraId="0000023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</w:t>
              <w:tab/>
              <w:t xml:space="preserve">dispensa dall’uso del vocabolario e dallo studio mnemonico di informazioni e dati</w:t>
            </w:r>
          </w:p>
          <w:p w:rsidR="00000000" w:rsidDel="00000000" w:rsidP="00000000" w:rsidRDefault="00000000" w:rsidRPr="00000000" w14:paraId="0000023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</w:t>
              <w:tab/>
              <w:t xml:space="preserve">esonero dallo studio della lingua straniera in forma scritta</w:t>
            </w:r>
          </w:p>
          <w:p w:rsidR="00000000" w:rsidDel="00000000" w:rsidP="00000000" w:rsidRDefault="00000000" w:rsidRPr="00000000" w14:paraId="0000023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</w:t>
              <w:tab/>
              <w:t xml:space="preserve">riduzione della quantità di lavoro assegnato a casa e indicazione dei contenuti essenziali del programma della lezione e/o del percorso disciplinare</w:t>
            </w:r>
          </w:p>
          <w:p w:rsidR="00000000" w:rsidDel="00000000" w:rsidP="00000000" w:rsidRDefault="00000000" w:rsidRPr="00000000" w14:paraId="0000023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</w:t>
              <w:tab/>
              <w:t xml:space="preserve">incremento della disponibilità di tempo per l’esecuzione dei lavori e per lo studio</w:t>
            </w:r>
          </w:p>
          <w:p w:rsidR="00000000" w:rsidDel="00000000" w:rsidP="00000000" w:rsidRDefault="00000000" w:rsidRPr="00000000" w14:paraId="0000024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</w:t>
              <w:tab/>
              <w:t xml:space="preserve">evitare la sovrapposizione di più verifiche nell’arco della stessa giornata e/o nelle ultime ore di scuola</w:t>
            </w:r>
          </w:p>
          <w:p w:rsidR="00000000" w:rsidDel="00000000" w:rsidP="00000000" w:rsidRDefault="00000000" w:rsidRPr="00000000" w14:paraId="0000024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2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3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4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5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6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MODALITÀ DI VERIFICA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scritto/orale</w:t>
            </w:r>
          </w:p>
          <w:p w:rsidR="00000000" w:rsidDel="00000000" w:rsidP="00000000" w:rsidRDefault="00000000" w:rsidRPr="00000000" w14:paraId="0000024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</w:t>
              <w:tab/>
              <w:t xml:space="preserve">programmazione delle verifiche</w:t>
            </w:r>
          </w:p>
          <w:p w:rsidR="00000000" w:rsidDel="00000000" w:rsidP="00000000" w:rsidRDefault="00000000" w:rsidRPr="00000000" w14:paraId="0000024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</w:t>
              <w:tab/>
              <w:t xml:space="preserve">maggiore disponibilità di tempo per l’esecuzione della verifica e/o suddivisione degli argomenti da verificare in tempi diversi</w:t>
            </w:r>
          </w:p>
          <w:p w:rsidR="00000000" w:rsidDel="00000000" w:rsidP="00000000" w:rsidRDefault="00000000" w:rsidRPr="00000000" w14:paraId="0000024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</w:t>
              <w:tab/>
              <w:t xml:space="preserve">minore quantità degli esercizi assegnati</w:t>
            </w:r>
          </w:p>
          <w:p w:rsidR="00000000" w:rsidDel="00000000" w:rsidP="00000000" w:rsidRDefault="00000000" w:rsidRPr="00000000" w14:paraId="0000024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</w:t>
              <w:tab/>
              <w:t xml:space="preserve">verifica preventiva sulla comprensione della consegna</w:t>
            </w:r>
          </w:p>
          <w:p w:rsidR="00000000" w:rsidDel="00000000" w:rsidP="00000000" w:rsidRDefault="00000000" w:rsidRPr="00000000" w14:paraId="0000024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</w:t>
              <w:tab/>
              <w:t xml:space="preserve">utilizzo degli strumenti compensativi previsti al punto A)</w:t>
            </w:r>
          </w:p>
          <w:p w:rsidR="00000000" w:rsidDel="00000000" w:rsidP="00000000" w:rsidRDefault="00000000" w:rsidRPr="00000000" w14:paraId="0000025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</w:t>
              <w:tab/>
              <w:t xml:space="preserve">controllo preventivo e durante lo svolgimento del compito per verificare la correttezza dei dati onde evitare possibili inversioni nella lettura dei numeri che      </w:t>
            </w:r>
          </w:p>
          <w:p w:rsidR="00000000" w:rsidDel="00000000" w:rsidP="00000000" w:rsidRDefault="00000000" w:rsidRPr="00000000" w14:paraId="0000025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              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inficerebbero il risultato </w:t>
            </w:r>
          </w:p>
          <w:p w:rsidR="00000000" w:rsidDel="00000000" w:rsidP="00000000" w:rsidRDefault="00000000" w:rsidRPr="00000000" w14:paraId="0000025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</w:t>
              <w:tab/>
              <w:t xml:space="preserve">tests a risposta multipla e/o chiusa, risposte aperte</w:t>
            </w:r>
          </w:p>
          <w:p w:rsidR="00000000" w:rsidDel="00000000" w:rsidP="00000000" w:rsidRDefault="00000000" w:rsidRPr="00000000" w14:paraId="0000025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</w:t>
              <w:tab/>
              <w:t xml:space="preserve">dispensa dalla valutazione delle verifiche scritte in presenza dei requisiti x inglese</w:t>
            </w:r>
          </w:p>
          <w:p w:rsidR="00000000" w:rsidDel="00000000" w:rsidP="00000000" w:rsidRDefault="00000000" w:rsidRPr="00000000" w14:paraId="0000025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 possibilità di scelta tra scritto e orale </w:t>
            </w:r>
          </w:p>
          <w:p w:rsidR="00000000" w:rsidDel="00000000" w:rsidP="00000000" w:rsidRDefault="00000000" w:rsidRPr="00000000" w14:paraId="0000025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  interrogazione orale: condotta in classe all’interno di un gruppo ristretto di alunni mentre gli altri compagni svolgono i compiti assegnati in piccoli gruppi </w:t>
            </w:r>
          </w:p>
          <w:p w:rsidR="00000000" w:rsidDel="00000000" w:rsidP="00000000" w:rsidRDefault="00000000" w:rsidRPr="00000000" w14:paraId="0000025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 compito scritto/grafico: fornito con chiavetta usb per lo svolgimento con l’utilizzo di p.c. e auricolare oppure con lettura e spiegazione della singola domanda e del testo relativo lasciando il tempo per l’esecuzione della risposta</w:t>
            </w:r>
          </w:p>
          <w:p w:rsidR="00000000" w:rsidDel="00000000" w:rsidP="00000000" w:rsidRDefault="00000000" w:rsidRPr="00000000" w14:paraId="0000025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- possibilità di effettuare prove compensative in caso di eventuali insuccessi</w:t>
            </w:r>
          </w:p>
          <w:p w:rsidR="00000000" w:rsidDel="00000000" w:rsidP="00000000" w:rsidRDefault="00000000" w:rsidRPr="00000000" w14:paraId="0000026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CRITERI DI VALUTAZIONE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scritto/orale</w:t>
            </w:r>
          </w:p>
          <w:p w:rsidR="00000000" w:rsidDel="00000000" w:rsidP="00000000" w:rsidRDefault="00000000" w:rsidRPr="00000000" w14:paraId="0000026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</w:t>
              <w:tab/>
              <w:t xml:space="preserve">valutazione del contenuto e non della forma (non si tiene conto di eventuali errori ortografici, dell’uso di un lessico specifico, degli errori di spelling)</w:t>
            </w:r>
          </w:p>
          <w:p w:rsidR="00000000" w:rsidDel="00000000" w:rsidP="00000000" w:rsidRDefault="00000000" w:rsidRPr="00000000" w14:paraId="0000026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</w:t>
              <w:tab/>
              <w:t xml:space="preserve">valutazione dando minor peso agli eventuali errori di calcolo e/o di inversione dei numeri</w:t>
            </w:r>
          </w:p>
          <w:p w:rsidR="00000000" w:rsidDel="00000000" w:rsidP="00000000" w:rsidRDefault="00000000" w:rsidRPr="00000000" w14:paraId="0000026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</w:t>
              <w:tab/>
              <w:t xml:space="preserve">valutazione senza tener conto della correttezza nella pronuncia</w:t>
            </w:r>
          </w:p>
          <w:p w:rsidR="00000000" w:rsidDel="00000000" w:rsidP="00000000" w:rsidRDefault="00000000" w:rsidRPr="00000000" w14:paraId="0000026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</w:t>
              <w:tab/>
              <w:t xml:space="preserve">valutazione sulla qualità e non quantità del lavoro svolto</w:t>
            </w:r>
          </w:p>
          <w:p w:rsidR="00000000" w:rsidDel="00000000" w:rsidP="00000000" w:rsidRDefault="00000000" w:rsidRPr="00000000" w14:paraId="0000026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</w:t>
              <w:tab/>
              <w:t xml:space="preserve">la correzione evidenzierà l’informazione corretta anziché sottolineare l’errore</w:t>
            </w:r>
          </w:p>
        </w:tc>
      </w:tr>
    </w:tbl>
    <w:p w:rsidR="00000000" w:rsidDel="00000000" w:rsidP="00000000" w:rsidRDefault="00000000" w:rsidRPr="00000000" w14:paraId="0000026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i w:val="1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1533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077"/>
        <w:gridCol w:w="4962"/>
        <w:gridCol w:w="708"/>
        <w:gridCol w:w="4820"/>
        <w:gridCol w:w="764"/>
        <w:tblGridChange w:id="0">
          <w:tblGrid>
            <w:gridCol w:w="4077"/>
            <w:gridCol w:w="4962"/>
            <w:gridCol w:w="708"/>
            <w:gridCol w:w="4820"/>
            <w:gridCol w:w="764"/>
          </w:tblGrid>
        </w:tblGridChange>
      </w:tblGrid>
      <w:tr>
        <w:trPr>
          <w:trHeight w:val="200" w:hRule="atLeast"/>
        </w:trPr>
        <w:tc>
          <w:tcPr>
            <w:gridSpan w:val="5"/>
            <w:shd w:fill="e7e6e6" w:val="clear"/>
          </w:tcPr>
          <w:p w:rsidR="00000000" w:rsidDel="00000000" w:rsidP="00000000" w:rsidRDefault="00000000" w:rsidRPr="00000000" w14:paraId="0000026C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D">
            <w:pPr>
              <w:keepNext w:val="1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QUADRO N. 5: INTERVENTI DI PERSONALIZZAZIONE DEL PERCORSO FORMATIVO</w:t>
            </w:r>
          </w:p>
        </w:tc>
      </w:tr>
      <w:tr>
        <w:trPr>
          <w:trHeight w:val="200" w:hRule="atLeast"/>
        </w:trPr>
        <w:tc>
          <w:tcPr>
            <w:vMerge w:val="restart"/>
            <w:shd w:fill="c5e0b3" w:val="clear"/>
          </w:tcPr>
          <w:p w:rsidR="00000000" w:rsidDel="00000000" w:rsidP="00000000" w:rsidRDefault="00000000" w:rsidRPr="00000000" w14:paraId="00000272">
            <w:pPr>
              <w:keepNext w:val="1"/>
              <w:jc w:val="center"/>
              <w:rPr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i w:val="1"/>
                <w:sz w:val="24"/>
                <w:szCs w:val="24"/>
                <w:rtl w:val="0"/>
              </w:rPr>
              <w:t xml:space="preserve">TIPI DI INTERVENTI</w:t>
            </w:r>
          </w:p>
        </w:tc>
        <w:tc>
          <w:tcPr>
            <w:gridSpan w:val="4"/>
            <w:shd w:fill="c5e0b3" w:val="clear"/>
          </w:tcPr>
          <w:p w:rsidR="00000000" w:rsidDel="00000000" w:rsidP="00000000" w:rsidRDefault="00000000" w:rsidRPr="00000000" w14:paraId="00000273">
            <w:pPr>
              <w:keepNext w:val="1"/>
              <w:jc w:val="center"/>
              <w:rPr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i w:val="1"/>
                <w:sz w:val="24"/>
                <w:szCs w:val="24"/>
                <w:rtl w:val="0"/>
              </w:rPr>
              <w:t xml:space="preserve">ATTIVITA’ DI PERSONALIZZAZIONE</w:t>
            </w:r>
          </w:p>
        </w:tc>
      </w:tr>
      <w:tr>
        <w:trPr>
          <w:trHeight w:val="299" w:hRule="atLeast"/>
        </w:trPr>
        <w:tc>
          <w:tcPr>
            <w:vMerge w:val="continue"/>
            <w:shd w:fill="c5e0b3" w:val="clear"/>
          </w:tcPr>
          <w:p w:rsidR="00000000" w:rsidDel="00000000" w:rsidP="00000000" w:rsidRDefault="00000000" w:rsidRPr="00000000" w14:paraId="000002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5e0b3" w:val="clear"/>
          </w:tcPr>
          <w:p w:rsidR="00000000" w:rsidDel="00000000" w:rsidP="00000000" w:rsidRDefault="00000000" w:rsidRPr="00000000" w14:paraId="00000278">
            <w:pPr>
              <w:keepNext w:val="1"/>
              <w:jc w:val="center"/>
              <w:rPr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i w:val="1"/>
                <w:sz w:val="24"/>
                <w:szCs w:val="24"/>
                <w:rtl w:val="0"/>
              </w:rPr>
              <w:t xml:space="preserve">PRIMO ANNO</w:t>
            </w:r>
          </w:p>
        </w:tc>
        <w:tc>
          <w:tcPr>
            <w:shd w:fill="c5e0b3" w:val="clear"/>
          </w:tcPr>
          <w:p w:rsidR="00000000" w:rsidDel="00000000" w:rsidP="00000000" w:rsidRDefault="00000000" w:rsidRPr="00000000" w14:paraId="00000279">
            <w:pPr>
              <w:keepNext w:val="1"/>
              <w:jc w:val="center"/>
              <w:rPr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i w:val="1"/>
                <w:sz w:val="24"/>
                <w:szCs w:val="24"/>
                <w:rtl w:val="0"/>
              </w:rPr>
              <w:t xml:space="preserve">ORE</w:t>
            </w:r>
          </w:p>
        </w:tc>
        <w:tc>
          <w:tcPr>
            <w:shd w:fill="c5e0b3" w:val="clear"/>
          </w:tcPr>
          <w:p w:rsidR="00000000" w:rsidDel="00000000" w:rsidP="00000000" w:rsidRDefault="00000000" w:rsidRPr="00000000" w14:paraId="0000027A">
            <w:pPr>
              <w:keepNext w:val="1"/>
              <w:jc w:val="center"/>
              <w:rPr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i w:val="1"/>
                <w:sz w:val="24"/>
                <w:szCs w:val="24"/>
                <w:rtl w:val="0"/>
              </w:rPr>
              <w:t xml:space="preserve">SECONDO ANNO</w:t>
            </w:r>
          </w:p>
        </w:tc>
        <w:tc>
          <w:tcPr>
            <w:shd w:fill="c5e0b3" w:val="clear"/>
          </w:tcPr>
          <w:p w:rsidR="00000000" w:rsidDel="00000000" w:rsidP="00000000" w:rsidRDefault="00000000" w:rsidRPr="00000000" w14:paraId="0000027B">
            <w:pPr>
              <w:keepNext w:val="1"/>
              <w:jc w:val="center"/>
              <w:rPr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i w:val="1"/>
                <w:sz w:val="24"/>
                <w:szCs w:val="24"/>
                <w:rtl w:val="0"/>
              </w:rPr>
              <w:t xml:space="preserve">ORE</w:t>
            </w:r>
          </w:p>
        </w:tc>
      </w:tr>
      <w:tr>
        <w:trPr>
          <w:trHeight w:val="989" w:hRule="atLeast"/>
        </w:trPr>
        <w:tc>
          <w:tcPr/>
          <w:p w:rsidR="00000000" w:rsidDel="00000000" w:rsidP="00000000" w:rsidRDefault="00000000" w:rsidRPr="00000000" w14:paraId="0000027C">
            <w:pPr>
              <w:keepNext w:val="1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Accoglienza </w:t>
            </w:r>
          </w:p>
        </w:tc>
        <w:tc>
          <w:tcPr/>
          <w:p w:rsidR="00000000" w:rsidDel="00000000" w:rsidP="00000000" w:rsidRDefault="00000000" w:rsidRPr="00000000" w14:paraId="0000027D">
            <w:pPr>
              <w:keepNext w:val="1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E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F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0">
            <w:pPr>
              <w:keepNext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1">
            <w:pPr>
              <w:keepNext w:val="1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33" w:hRule="atLeast"/>
        </w:trPr>
        <w:tc>
          <w:tcPr/>
          <w:p w:rsidR="00000000" w:rsidDel="00000000" w:rsidP="00000000" w:rsidRDefault="00000000" w:rsidRPr="00000000" w14:paraId="00000283">
            <w:pPr>
              <w:keepNext w:val="1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Attività di recupero </w:t>
            </w:r>
          </w:p>
          <w:p w:rsidR="00000000" w:rsidDel="00000000" w:rsidP="00000000" w:rsidRDefault="00000000" w:rsidRPr="00000000" w14:paraId="00000284">
            <w:pPr>
              <w:keepNext w:val="1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5">
            <w:pPr>
              <w:keepNext w:val="1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6">
            <w:pPr>
              <w:keepNext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7">
            <w:pPr>
              <w:keepNext w:val="1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8">
            <w:pPr>
              <w:keepNext w:val="1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9">
            <w:pPr>
              <w:keepNext w:val="1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A">
            <w:pPr>
              <w:keepNext w:val="1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B">
            <w:pPr>
              <w:keepNext w:val="1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75" w:hRule="atLeast"/>
        </w:trPr>
        <w:tc>
          <w:tcPr/>
          <w:p w:rsidR="00000000" w:rsidDel="00000000" w:rsidP="00000000" w:rsidRDefault="00000000" w:rsidRPr="00000000" w14:paraId="0000028D">
            <w:pPr>
              <w:keepNext w:val="1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Attività di potenziamento</w:t>
            </w:r>
          </w:p>
          <w:p w:rsidR="00000000" w:rsidDel="00000000" w:rsidP="00000000" w:rsidRDefault="00000000" w:rsidRPr="00000000" w14:paraId="0000028E">
            <w:pPr>
              <w:keepNext w:val="1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F">
            <w:pPr>
              <w:keepNext w:val="1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0">
            <w:pPr>
              <w:keepNext w:val="1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1">
            <w:pPr>
              <w:keepNext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2">
            <w:pPr>
              <w:keepNext w:val="1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27" w:hRule="atLeast"/>
        </w:trPr>
        <w:tc>
          <w:tcPr/>
          <w:p w:rsidR="00000000" w:rsidDel="00000000" w:rsidP="00000000" w:rsidRDefault="00000000" w:rsidRPr="00000000" w14:paraId="00000294">
            <w:pPr>
              <w:keepNext w:val="1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Attività di sostegno alla realizzazione del progetto formativo individuale</w:t>
            </w:r>
          </w:p>
          <w:p w:rsidR="00000000" w:rsidDel="00000000" w:rsidP="00000000" w:rsidRDefault="00000000" w:rsidRPr="00000000" w14:paraId="00000295">
            <w:pPr>
              <w:keepNext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(interventi di supporto al raggiungimento degli obiettivi educativi o di apprendimento; peer tutoring; attività di studio assistito)</w:t>
            </w:r>
          </w:p>
        </w:tc>
        <w:tc>
          <w:tcPr/>
          <w:p w:rsidR="00000000" w:rsidDel="00000000" w:rsidP="00000000" w:rsidRDefault="00000000" w:rsidRPr="00000000" w14:paraId="00000296">
            <w:pPr>
              <w:keepNext w:val="1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7">
            <w:pPr>
              <w:keepNext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8">
            <w:pPr>
              <w:keepNext w:val="1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9">
            <w:pPr>
              <w:keepNext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72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2" w:hRule="atLeast"/>
        </w:trPr>
        <w:tc>
          <w:tcPr/>
          <w:p w:rsidR="00000000" w:rsidDel="00000000" w:rsidP="00000000" w:rsidRDefault="00000000" w:rsidRPr="00000000" w14:paraId="0000029A">
            <w:pPr>
              <w:keepNext w:val="1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Attività e/o progetti di orientamento / riorientamento</w:t>
            </w:r>
          </w:p>
          <w:p w:rsidR="00000000" w:rsidDel="00000000" w:rsidP="00000000" w:rsidRDefault="00000000" w:rsidRPr="00000000" w14:paraId="0000029B">
            <w:pPr>
              <w:keepNext w:val="1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C">
            <w:pPr>
              <w:keepNext w:val="1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D">
            <w:pPr>
              <w:keepNext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E">
            <w:pPr>
              <w:keepNext w:val="1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F">
            <w:pPr>
              <w:keepNext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72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2" w:hRule="atLeast"/>
        </w:trPr>
        <w:tc>
          <w:tcPr/>
          <w:p w:rsidR="00000000" w:rsidDel="00000000" w:rsidP="00000000" w:rsidRDefault="00000000" w:rsidRPr="00000000" w14:paraId="000002A0">
            <w:pPr>
              <w:keepNext w:val="1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Attività in ambiente extrascolastico </w:t>
            </w:r>
          </w:p>
          <w:p w:rsidR="00000000" w:rsidDel="00000000" w:rsidP="00000000" w:rsidRDefault="00000000" w:rsidRPr="00000000" w14:paraId="000002A1">
            <w:pPr>
              <w:keepNext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(svolte in orario curricolare)</w:t>
            </w:r>
          </w:p>
        </w:tc>
        <w:tc>
          <w:tcPr/>
          <w:p w:rsidR="00000000" w:rsidDel="00000000" w:rsidP="00000000" w:rsidRDefault="00000000" w:rsidRPr="00000000" w14:paraId="000002A2">
            <w:pPr>
              <w:keepNext w:val="1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3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4">
            <w:pPr>
              <w:keepNext w:val="1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5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72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58" w:hRule="atLeast"/>
        </w:trPr>
        <w:tc>
          <w:tcPr/>
          <w:p w:rsidR="00000000" w:rsidDel="00000000" w:rsidP="00000000" w:rsidRDefault="00000000" w:rsidRPr="00000000" w14:paraId="000002A6">
            <w:pPr>
              <w:keepNext w:val="1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Progetti strutturali</w:t>
            </w:r>
          </w:p>
        </w:tc>
        <w:tc>
          <w:tcPr/>
          <w:p w:rsidR="00000000" w:rsidDel="00000000" w:rsidP="00000000" w:rsidRDefault="00000000" w:rsidRPr="00000000" w14:paraId="000002A7">
            <w:pPr>
              <w:keepNext w:val="1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8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9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A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B">
            <w:pPr>
              <w:keepNext w:val="1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C">
            <w:pPr>
              <w:keepNext w:val="1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D">
            <w:pPr>
              <w:keepNext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ind w:left="360" w:hanging="72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AE">
            <w:pPr>
              <w:keepNext w:val="1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Attività aggiuntive </w:t>
            </w:r>
          </w:p>
          <w:p w:rsidR="00000000" w:rsidDel="00000000" w:rsidP="00000000" w:rsidRDefault="00000000" w:rsidRPr="00000000" w14:paraId="000002AF">
            <w:pPr>
              <w:keepNext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(Progetti di ampliamento dell’offerta formativa)</w:t>
            </w:r>
          </w:p>
        </w:tc>
        <w:tc>
          <w:tcPr/>
          <w:p w:rsidR="00000000" w:rsidDel="00000000" w:rsidP="00000000" w:rsidRDefault="00000000" w:rsidRPr="00000000" w14:paraId="000002B0">
            <w:pPr>
              <w:keepNext w:val="1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1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2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3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4">
            <w:pPr>
              <w:keepNext w:val="1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5">
            <w:pPr>
              <w:keepNext w:val="1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6">
            <w:pPr>
              <w:keepNext w:val="1"/>
              <w:spacing w:line="36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B7">
            <w:pPr>
              <w:keepNext w:val="1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Alfabetizzazione italiano L2</w:t>
            </w:r>
          </w:p>
          <w:p w:rsidR="00000000" w:rsidDel="00000000" w:rsidP="00000000" w:rsidRDefault="00000000" w:rsidRPr="00000000" w14:paraId="000002B8">
            <w:pPr>
              <w:keepNext w:val="1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9">
            <w:pPr>
              <w:keepNext w:val="1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A">
            <w:pPr>
              <w:keepNext w:val="1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B">
            <w:pPr>
              <w:keepNext w:val="1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C">
            <w:pPr>
              <w:keepNext w:val="1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D">
            <w:pPr>
              <w:keepNext w:val="1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E">
            <w:pPr>
              <w:keepNext w:val="1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F">
            <w:pPr>
              <w:keepNext w:val="1"/>
              <w:spacing w:line="36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C0">
      <w:pPr>
        <w:keepNext w:val="1"/>
        <w:spacing w:line="360" w:lineRule="auto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1533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5334"/>
        <w:tblGridChange w:id="0">
          <w:tblGrid>
            <w:gridCol w:w="15334"/>
          </w:tblGrid>
        </w:tblGridChange>
      </w:tblGrid>
      <w:tr>
        <w:tc>
          <w:tcPr>
            <w:shd w:fill="e7e6e6" w:val="clear"/>
          </w:tcPr>
          <w:p w:rsidR="00000000" w:rsidDel="00000000" w:rsidP="00000000" w:rsidRDefault="00000000" w:rsidRPr="00000000" w14:paraId="000002C1">
            <w:pPr>
              <w:keepNext w:val="1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2">
            <w:pPr>
              <w:keepNext w:val="1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QUADRO N. 6: VERIFICA PERIODICA E REVISIONE DEL PROGETTO FORMATIVO</w:t>
            </w:r>
          </w:p>
        </w:tc>
      </w:tr>
      <w:tr>
        <w:tc>
          <w:tcPr>
            <w:shd w:fill="e2efd9" w:val="clear"/>
          </w:tcPr>
          <w:p w:rsidR="00000000" w:rsidDel="00000000" w:rsidP="00000000" w:rsidRDefault="00000000" w:rsidRPr="00000000" w14:paraId="000002C3">
            <w:pPr>
              <w:keepNext w:val="1"/>
              <w:rPr>
                <w:rFonts w:ascii="Calibri" w:cs="Calibri" w:eastAsia="Calibri" w:hAnsi="Calibri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4"/>
                <w:szCs w:val="24"/>
                <w:rtl w:val="0"/>
              </w:rPr>
              <w:t xml:space="preserve">PRIMO ANNO</w:t>
            </w:r>
          </w:p>
        </w:tc>
      </w:tr>
      <w:tr>
        <w:tc>
          <w:tcPr>
            <w:shd w:fill="ffffff" w:val="clear"/>
          </w:tcPr>
          <w:p w:rsidR="00000000" w:rsidDel="00000000" w:rsidP="00000000" w:rsidRDefault="00000000" w:rsidRPr="00000000" w14:paraId="000002C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Visti i risultati ottenuti, le attività svolte, i bisogni formativi dello studente, il Consiglio di classe,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rtl w:val="0"/>
              </w:rPr>
              <w:t xml:space="preserve">dopo aver adottato specifici e mirati tipi di interventi personalizzati, verifica che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l’attuazione del progetto formativo individuale procede in modo:</w:t>
            </w:r>
          </w:p>
          <w:p w:rsidR="00000000" w:rsidDel="00000000" w:rsidP="00000000" w:rsidRDefault="00000000" w:rsidRPr="00000000" w14:paraId="000002C5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Efficace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6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ifficoltoso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72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Perciò</w:t>
            </w:r>
          </w:p>
          <w:p w:rsidR="00000000" w:rsidDel="00000000" w:rsidP="00000000" w:rsidRDefault="00000000" w:rsidRPr="00000000" w14:paraId="000002C8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non richiede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9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richiede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le seguenti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azioni correttive (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 specificare solo in caso negativo, altrimenti cancellare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): 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A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SECONDO PERIODO</w:t>
            </w:r>
          </w:p>
          <w:p w:rsidR="00000000" w:rsidDel="00000000" w:rsidP="00000000" w:rsidRDefault="00000000" w:rsidRPr="00000000" w14:paraId="000002CB">
            <w:pPr>
              <w:spacing w:line="36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Le carenze formative sono state recuperate in ……………………………………………………………………...  / non sono state recuperate in ………………………………………………………………</w:t>
            </w:r>
          </w:p>
          <w:p w:rsidR="00000000" w:rsidDel="00000000" w:rsidP="00000000" w:rsidRDefault="00000000" w:rsidRPr="00000000" w14:paraId="000002CC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"/>
              <w:tblW w:w="14771.0" w:type="dxa"/>
              <w:jc w:val="left"/>
              <w:tblInd w:w="137.0" w:type="dxa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2977"/>
              <w:gridCol w:w="3289"/>
              <w:gridCol w:w="3090"/>
              <w:gridCol w:w="2835"/>
              <w:gridCol w:w="2580"/>
              <w:tblGridChange w:id="0">
                <w:tblGrid>
                  <w:gridCol w:w="2977"/>
                  <w:gridCol w:w="3289"/>
                  <w:gridCol w:w="3090"/>
                  <w:gridCol w:w="2835"/>
                  <w:gridCol w:w="2580"/>
                </w:tblGrid>
              </w:tblGridChange>
            </w:tblGrid>
            <w:tr>
              <w:tc>
                <w:tcPr>
                  <w:shd w:fill="e7e6e6" w:val="clear"/>
                </w:tcPr>
                <w:p w:rsidR="00000000" w:rsidDel="00000000" w:rsidP="00000000" w:rsidRDefault="00000000" w:rsidRPr="00000000" w14:paraId="000002CD">
                  <w:pPr>
                    <w:jc w:val="center"/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ASSE CULTURALE</w:t>
                  </w:r>
                </w:p>
              </w:tc>
              <w:tc>
                <w:tcPr>
                  <w:shd w:fill="e7e6e6" w:val="clear"/>
                </w:tcPr>
                <w:p w:rsidR="00000000" w:rsidDel="00000000" w:rsidP="00000000" w:rsidRDefault="00000000" w:rsidRPr="00000000" w14:paraId="000002CE">
                  <w:pPr>
                    <w:jc w:val="center"/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INSEGNAMENTO</w:t>
                  </w:r>
                </w:p>
              </w:tc>
              <w:tc>
                <w:tcPr>
                  <w:shd w:fill="e7e6e6" w:val="clear"/>
                </w:tcPr>
                <w:p w:rsidR="00000000" w:rsidDel="00000000" w:rsidP="00000000" w:rsidRDefault="00000000" w:rsidRPr="00000000" w14:paraId="000002CF">
                  <w:pPr>
                    <w:jc w:val="center"/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TIPO DI CARENZA  FORMATIVA</w:t>
                  </w:r>
                </w:p>
              </w:tc>
              <w:tc>
                <w:tcPr>
                  <w:shd w:fill="e7e6e6" w:val="clear"/>
                </w:tcPr>
                <w:p w:rsidR="00000000" w:rsidDel="00000000" w:rsidP="00000000" w:rsidRDefault="00000000" w:rsidRPr="00000000" w14:paraId="000002D0">
                  <w:pPr>
                    <w:jc w:val="center"/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UDA da recuperare </w:t>
                  </w:r>
                </w:p>
                <w:p w:rsidR="00000000" w:rsidDel="00000000" w:rsidP="00000000" w:rsidRDefault="00000000" w:rsidRPr="00000000" w14:paraId="000002D1">
                  <w:pPr>
                    <w:jc w:val="center"/>
                    <w:rPr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  <w:t xml:space="preserve">(codice e titolo UdA)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e7e6e6" w:val="clear"/>
                </w:tcPr>
                <w:p w:rsidR="00000000" w:rsidDel="00000000" w:rsidP="00000000" w:rsidRDefault="00000000" w:rsidRPr="00000000" w14:paraId="000002D2">
                  <w:pPr>
                    <w:jc w:val="center"/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Misure di recupero o di sostegno</w:t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2D3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2D4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2D5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2D6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2D7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2D8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2D9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2DA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2DB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2DC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2DD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2DE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2DF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2E0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2E1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2E2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2E3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2E4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2E5">
            <w:pPr>
              <w:keepNext w:val="1"/>
              <w:rPr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6">
            <w:pPr>
              <w:keepNext w:val="1"/>
              <w:rPr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7">
            <w:pPr>
              <w:keepNext w:val="1"/>
              <w:rPr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3" w:hRule="atLeast"/>
        </w:trPr>
        <w:tc>
          <w:tcPr/>
          <w:p w:rsidR="00000000" w:rsidDel="00000000" w:rsidP="00000000" w:rsidRDefault="00000000" w:rsidRPr="00000000" w14:paraId="000002E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EVENTUALE RI-ORIENTAMENTO DELL’ALUNNO/A AL TERMINE DEL PRIMO ANNO: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rtl w:val="0"/>
              </w:rPr>
              <w:t xml:space="preserve">(Motivare il ri-orientamento ed indicare quale tipo di istituto/ indirizzo / percorso di istruzione e formazione / formazione professionale si consiglia)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2" w:hRule="atLeast"/>
        </w:trPr>
        <w:tc>
          <w:tcPr/>
          <w:p w:rsidR="00000000" w:rsidDel="00000000" w:rsidP="00000000" w:rsidRDefault="00000000" w:rsidRPr="00000000" w14:paraId="000002E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EVENTUALE NON AMMISSIONE DELL’ALUNNO/A AL SECONDO ANNO DEL BIENNIO: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rtl w:val="0"/>
              </w:rPr>
              <w:t xml:space="preserve">(Indicare le motivazioni, gli estremi normativi previsti dal DPR 122/09 e dal Box n. 9 delle Linee guida del D.Lgs. 61/2017, i criteri di non ammissione previsti dal PTOF)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2" w:hRule="atLeast"/>
        </w:trPr>
        <w:tc>
          <w:tcPr/>
          <w:p w:rsidR="00000000" w:rsidDel="00000000" w:rsidP="00000000" w:rsidRDefault="00000000" w:rsidRPr="00000000" w14:paraId="000002ED">
            <w:pPr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EVENTUALE PASSAGGIO DELL’ALUNNO A PERCORSI DI ISTRUZIONE E FORMAZIONE PROFESSIONALE / FORMAZIONE PROFESSIONALE:</w:t>
            </w:r>
          </w:p>
          <w:p w:rsidR="00000000" w:rsidDel="00000000" w:rsidP="00000000" w:rsidRDefault="00000000" w:rsidRPr="00000000" w14:paraId="000002EE">
            <w:pPr>
              <w:rPr>
                <w:rFonts w:ascii="Calibri" w:cs="Calibri" w:eastAsia="Calibri" w:hAnsi="Calibri"/>
                <w:i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rtl w:val="0"/>
              </w:rPr>
              <w:t xml:space="preserve">(indicare data e motivazione)</w:t>
            </w:r>
          </w:p>
          <w:p w:rsidR="00000000" w:rsidDel="00000000" w:rsidP="00000000" w:rsidRDefault="00000000" w:rsidRPr="00000000" w14:paraId="000002EF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0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1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8" w:hRule="atLeast"/>
        </w:trPr>
        <w:tc>
          <w:tcPr>
            <w:shd w:fill="c5e0b3" w:val="clear"/>
          </w:tcPr>
          <w:p w:rsidR="00000000" w:rsidDel="00000000" w:rsidP="00000000" w:rsidRDefault="00000000" w:rsidRPr="00000000" w14:paraId="000002F2">
            <w:pPr>
              <w:keepNext w:val="1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4"/>
                <w:szCs w:val="24"/>
                <w:rtl w:val="0"/>
              </w:rPr>
              <w:t xml:space="preserve">SECONDO ANNO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797" w:hRule="atLeast"/>
        </w:trPr>
        <w:tc>
          <w:tcPr/>
          <w:p w:rsidR="00000000" w:rsidDel="00000000" w:rsidP="00000000" w:rsidRDefault="00000000" w:rsidRPr="00000000" w14:paraId="000002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 carenze formative del primo anno sono state recuperate in……………………………………………………………………………. (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inserire insegnamenti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Visti i risultati ottenuti, le attività svolte, i bisogni formativi dello studente, il Consiglio di classe,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rtl w:val="0"/>
              </w:rPr>
              <w:t xml:space="preserve">dopo aver adottato specifici e mirati tipi di interventi personalizzati, verifica che</w:t>
            </w:r>
            <w:r w:rsidDel="00000000" w:rsidR="00000000" w:rsidRPr="00000000">
              <w:rPr>
                <w:rFonts w:ascii="Calibri" w:cs="Calibri" w:eastAsia="Calibri" w:hAnsi="Calibri"/>
                <w:i w:val="1"/>
                <w:color w:val="ff0000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l’attuazione del progetto formativo individuale procede in modo:</w:t>
            </w:r>
          </w:p>
          <w:p w:rsidR="00000000" w:rsidDel="00000000" w:rsidP="00000000" w:rsidRDefault="00000000" w:rsidRPr="00000000" w14:paraId="000002F5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Efficace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6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ifficoltoso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72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Perciò</w:t>
            </w:r>
          </w:p>
          <w:p w:rsidR="00000000" w:rsidDel="00000000" w:rsidP="00000000" w:rsidRDefault="00000000" w:rsidRPr="00000000" w14:paraId="000002F8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non richiede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9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richiede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le seguenti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azioni correttive (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 specificare solo in caso negativo, altrimenti cancellare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): 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A">
            <w:pPr>
              <w:spacing w:line="360" w:lineRule="auto"/>
              <w:ind w:left="5760" w:firstLine="72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     SECONDO PERIODO</w:t>
            </w:r>
          </w:p>
          <w:p w:rsidR="00000000" w:rsidDel="00000000" w:rsidP="00000000" w:rsidRDefault="00000000" w:rsidRPr="00000000" w14:paraId="000002FB">
            <w:pPr>
              <w:spacing w:line="36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Le carenze formative sono state recuperate in ……………………………………………………………………... , mentre non sono state recuperate in ……………………………………………………</w:t>
            </w:r>
            <w:r w:rsidDel="00000000" w:rsidR="00000000" w:rsidRPr="00000000">
              <w:rPr>
                <w:rtl w:val="0"/>
              </w:rPr>
            </w:r>
          </w:p>
          <w:tbl>
            <w:tblPr>
              <w:tblStyle w:val="Table16"/>
              <w:tblW w:w="14771.0" w:type="dxa"/>
              <w:jc w:val="left"/>
              <w:tblInd w:w="137.0" w:type="dxa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2977"/>
              <w:gridCol w:w="3289"/>
              <w:gridCol w:w="3090"/>
              <w:gridCol w:w="2835"/>
              <w:gridCol w:w="2580"/>
              <w:tblGridChange w:id="0">
                <w:tblGrid>
                  <w:gridCol w:w="2977"/>
                  <w:gridCol w:w="3289"/>
                  <w:gridCol w:w="3090"/>
                  <w:gridCol w:w="2835"/>
                  <w:gridCol w:w="2580"/>
                </w:tblGrid>
              </w:tblGridChange>
            </w:tblGrid>
            <w:tr>
              <w:tc>
                <w:tcPr>
                  <w:shd w:fill="e7e6e6" w:val="clear"/>
                </w:tcPr>
                <w:p w:rsidR="00000000" w:rsidDel="00000000" w:rsidP="00000000" w:rsidRDefault="00000000" w:rsidRPr="00000000" w14:paraId="000002FC">
                  <w:pPr>
                    <w:jc w:val="center"/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ASSE CULTURALE</w:t>
                  </w:r>
                </w:p>
              </w:tc>
              <w:tc>
                <w:tcPr>
                  <w:shd w:fill="e7e6e6" w:val="clear"/>
                </w:tcPr>
                <w:p w:rsidR="00000000" w:rsidDel="00000000" w:rsidP="00000000" w:rsidRDefault="00000000" w:rsidRPr="00000000" w14:paraId="000002FD">
                  <w:pPr>
                    <w:jc w:val="center"/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INSEGNAMENTO</w:t>
                  </w:r>
                </w:p>
              </w:tc>
              <w:tc>
                <w:tcPr>
                  <w:shd w:fill="e7e6e6" w:val="clear"/>
                </w:tcPr>
                <w:p w:rsidR="00000000" w:rsidDel="00000000" w:rsidP="00000000" w:rsidRDefault="00000000" w:rsidRPr="00000000" w14:paraId="000002FE">
                  <w:pPr>
                    <w:jc w:val="center"/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TIPO DI CARENZA FORMATIVA</w:t>
                  </w:r>
                </w:p>
              </w:tc>
              <w:tc>
                <w:tcPr>
                  <w:shd w:fill="e7e6e6" w:val="clear"/>
                </w:tcPr>
                <w:p w:rsidR="00000000" w:rsidDel="00000000" w:rsidP="00000000" w:rsidRDefault="00000000" w:rsidRPr="00000000" w14:paraId="000002FF">
                  <w:pPr>
                    <w:jc w:val="center"/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UDA da recuperare</w:t>
                  </w:r>
                </w:p>
                <w:p w:rsidR="00000000" w:rsidDel="00000000" w:rsidP="00000000" w:rsidRDefault="00000000" w:rsidRPr="00000000" w14:paraId="00000300">
                  <w:pPr>
                    <w:jc w:val="center"/>
                    <w:rPr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  <w:t xml:space="preserve">(codice e titolo UdA)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e7e6e6" w:val="clear"/>
                </w:tcPr>
                <w:p w:rsidR="00000000" w:rsidDel="00000000" w:rsidP="00000000" w:rsidRDefault="00000000" w:rsidRPr="00000000" w14:paraId="00000301">
                  <w:pPr>
                    <w:jc w:val="center"/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Misure di recupero</w:t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302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303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304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305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306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307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308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309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30A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30B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30C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30D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521" w:hRule="atLeast"/>
              </w:trPr>
              <w:tc>
                <w:tcPr/>
                <w:p w:rsidR="00000000" w:rsidDel="00000000" w:rsidP="00000000" w:rsidRDefault="00000000" w:rsidRPr="00000000" w14:paraId="0000030E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30F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310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311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312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313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314">
            <w:pPr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74" w:hRule="atLeast"/>
        </w:trPr>
        <w:tc>
          <w:tcPr/>
          <w:p w:rsidR="00000000" w:rsidDel="00000000" w:rsidP="00000000" w:rsidRDefault="00000000" w:rsidRPr="00000000" w14:paraId="0000031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EVENTUALE RIORIENTAMENTO DELL’ALUNNO/A AL TERMINE DEL PRIMO ANNO: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rtl w:val="0"/>
              </w:rPr>
              <w:t xml:space="preserve">(Motivare il riorientamento ed indicare quale tipo di istituto/ indirizzo/ percorso di istruzione e formazione / formazione professionale si consiglia)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702" w:hRule="atLeast"/>
        </w:trPr>
        <w:tc>
          <w:tcPr/>
          <w:p w:rsidR="00000000" w:rsidDel="00000000" w:rsidP="00000000" w:rsidRDefault="00000000" w:rsidRPr="00000000" w14:paraId="0000031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EVENTUALE NON AMMISSIONE DELL’ALUNNO/A AL TERZO ANNO: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rtl w:val="0"/>
              </w:rPr>
              <w:t xml:space="preserve">(Indicare le motivazioni, gli estremi normativi previsti dal DPR 122/09 e dal Box n. 9 delle Linee guida del D.Lgs. 61/2017, i criteri di non ammissione previsti dal PTOF)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702" w:hRule="atLeast"/>
        </w:trPr>
        <w:tc>
          <w:tcPr/>
          <w:p w:rsidR="00000000" w:rsidDel="00000000" w:rsidP="00000000" w:rsidRDefault="00000000" w:rsidRPr="00000000" w14:paraId="00000319">
            <w:pPr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EVENTUALE PASSAGGIO DELL’ALUNNO A PERCORSI DI ISTRUZIONE E FORMAZIONE PROFESSIONALE / FORMAZIONE PROFESSIONALE:</w:t>
            </w:r>
          </w:p>
          <w:p w:rsidR="00000000" w:rsidDel="00000000" w:rsidP="00000000" w:rsidRDefault="00000000" w:rsidRPr="00000000" w14:paraId="0000031A">
            <w:pPr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rtl w:val="0"/>
              </w:rPr>
              <w:t xml:space="preserve">(indicare data e motivazione)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Data di prima stesura: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………………………………………………</w:t>
        <w:tab/>
        <w:tab/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 Consiglio di classe approva il presente progetto formativo individuale in data: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E">
      <w:pPr>
        <w:spacing w:line="360" w:lineRule="auto"/>
        <w:rPr>
          <w:rFonts w:ascii="Calibri" w:cs="Calibri" w:eastAsia="Calibri" w:hAnsi="Calibri"/>
          <w:b w:val="1"/>
          <w:i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22"/>
          <w:szCs w:val="22"/>
          <w:rtl w:val="0"/>
        </w:rPr>
        <w:t xml:space="preserve">Firma dell’alunno/a: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………………………………………………………………..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2"/>
          <w:szCs w:val="22"/>
          <w:rtl w:val="0"/>
        </w:rPr>
        <w:t xml:space="preserve">  Firma di un genitore o di chi ne ha la responsabilità genitoriale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…………………………………………................</w:t>
      </w:r>
      <w:r w:rsidDel="00000000" w:rsidR="00000000" w:rsidRPr="00000000">
        <w:rPr>
          <w:rtl w:val="0"/>
        </w:rPr>
      </w:r>
    </w:p>
    <w:sectPr>
      <w:pgSz w:h="11907" w:w="16840"/>
      <w:pgMar w:bottom="624" w:top="737" w:left="680" w:right="721.181102362204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  <w:font w:name="MS Gothic"/>
  <w:font w:name="Times New Roman"/>
  <w:font w:name="Courier New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  <w:font w:name="Open Sa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5">
    <w:lvl w:ilvl="0">
      <w:start w:val="1"/>
      <w:numFmt w:val="bullet"/>
      <w:lvlText w:val="⮚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●"/>
      <w:lvlJc w:val="left"/>
      <w:pPr>
        <w:ind w:left="775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95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215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935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55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75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95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815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535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bullet"/>
      <w:lvlText w:val="⮚"/>
      <w:lvlJc w:val="left"/>
      <w:pPr>
        <w:ind w:left="1495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215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935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55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75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95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815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535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55" w:hanging="360"/>
      </w:pPr>
      <w:rPr>
        <w:rFonts w:ascii="Noto Sans Symbols" w:cs="Noto Sans Symbols" w:eastAsia="Noto Sans Symbols" w:hAnsi="Noto Sans Symbols"/>
      </w:rPr>
    </w:lvl>
  </w:abstractNum>
  <w:abstractNum w:abstractNumId="8">
    <w:lvl w:ilvl="0">
      <w:start w:val="1"/>
      <w:numFmt w:val="bullet"/>
      <w:lvlText w:val="⮚"/>
      <w:lvlJc w:val="left"/>
      <w:pPr>
        <w:ind w:left="1495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215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935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55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75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95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815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535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55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pPr>
      <w:widowControl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</w:pPr>
    <w:rPr>
      <w:rFonts w:ascii="Calibri" w:cs="Calibri" w:eastAsia="Calibri" w:hAnsi="Calibri"/>
      <w:color w:val="000000"/>
      <w:sz w:val="22"/>
      <w:szCs w:val="22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pPr>
      <w:widowControl w:val="1"/>
    </w:pPr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widowControl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</w:pPr>
    <w:rPr>
      <w:rFonts w:ascii="Calibri" w:cs="Calibri" w:eastAsia="Calibri" w:hAnsi="Calibri"/>
      <w:color w:val="000000"/>
      <w:sz w:val="22"/>
      <w:szCs w:val="22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pPr>
      <w:widowControl w:val="1"/>
    </w:pPr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widowControl w:val="1"/>
    </w:pPr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widowControl w:val="1"/>
    </w:pPr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pPr>
      <w:widowControl w:val="1"/>
    </w:pPr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pPr>
      <w:widowControl w:val="1"/>
    </w:pPr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11">
    <w:basedOn w:val="TableNormal"/>
    <w:pPr>
      <w:widowControl w:val="1"/>
    </w:pPr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pPr>
      <w:widowControl w:val="1"/>
    </w:pPr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pPr>
      <w:widowControl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</w:pPr>
    <w:rPr>
      <w:rFonts w:ascii="Calibri" w:cs="Calibri" w:eastAsia="Calibri" w:hAnsi="Calibri"/>
      <w:color w:val="000000"/>
      <w:sz w:val="22"/>
      <w:szCs w:val="22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4">
    <w:basedOn w:val="TableNormal"/>
    <w:pPr>
      <w:widowControl w:val="1"/>
    </w:pPr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5">
    <w:basedOn w:val="TableNormal"/>
    <w:pPr>
      <w:widowControl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</w:pPr>
    <w:rPr>
      <w:rFonts w:ascii="Calibri" w:cs="Calibri" w:eastAsia="Calibri" w:hAnsi="Calibri"/>
      <w:color w:val="000000"/>
      <w:sz w:val="22"/>
      <w:szCs w:val="22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6">
    <w:basedOn w:val="TableNormal"/>
    <w:pPr>
      <w:widowControl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</w:pPr>
    <w:rPr>
      <w:rFonts w:ascii="Calibri" w:cs="Calibri" w:eastAsia="Calibri" w:hAnsi="Calibri"/>
      <w:color w:val="000000"/>
      <w:sz w:val="22"/>
      <w:szCs w:val="22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polotecnologicoimperiese.gov.it/" TargetMode="Externa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mailto:IMIS002001@istruzione.it" TargetMode="External"/><Relationship Id="rId8" Type="http://schemas.openxmlformats.org/officeDocument/2006/relationships/hyperlink" Target="mailto:imis002001@pec.istruzione.it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Relationship Id="rId5" Type="http://schemas.openxmlformats.org/officeDocument/2006/relationships/font" Target="fonts/OpenSans-regular.ttf"/><Relationship Id="rId6" Type="http://schemas.openxmlformats.org/officeDocument/2006/relationships/font" Target="fonts/OpenSans-bold.ttf"/><Relationship Id="rId7" Type="http://schemas.openxmlformats.org/officeDocument/2006/relationships/font" Target="fonts/OpenSans-italic.ttf"/><Relationship Id="rId8" Type="http://schemas.openxmlformats.org/officeDocument/2006/relationships/font" Target="fonts/Open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